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5CF5" w14:textId="77777777" w:rsidR="00C37825" w:rsidRPr="00D27093" w:rsidRDefault="00400C11" w:rsidP="00D27093">
      <w:pPr>
        <w:pStyle w:val="1"/>
        <w:rPr>
          <w:b/>
          <w:color w:val="000000"/>
          <w:sz w:val="22"/>
          <w:szCs w:val="22"/>
        </w:rPr>
      </w:pPr>
      <w:hyperlink w:history="1">
        <w:r w:rsidR="00C37825" w:rsidRPr="00D27093">
          <w:rPr>
            <w:b/>
            <w:color w:val="000000"/>
            <w:sz w:val="22"/>
            <w:szCs w:val="22"/>
          </w:rPr>
          <w:t>ДОГОВОР</w:t>
        </w:r>
      </w:hyperlink>
      <w:r w:rsidR="00C37825" w:rsidRPr="00D27093">
        <w:rPr>
          <w:b/>
          <w:color w:val="000000"/>
          <w:sz w:val="22"/>
          <w:szCs w:val="22"/>
        </w:rPr>
        <w:t xml:space="preserve"> №</w:t>
      </w:r>
      <w:r w:rsidR="00C37825" w:rsidRPr="00D27093">
        <w:rPr>
          <w:rFonts w:eastAsia="Times New Roman"/>
          <w:b/>
          <w:sz w:val="22"/>
          <w:szCs w:val="22"/>
          <w:lang w:eastAsia="ru-RU"/>
        </w:rPr>
        <w:t xml:space="preserve"> </w:t>
      </w:r>
      <w:r w:rsidR="00C37825" w:rsidRPr="00D27093">
        <w:rPr>
          <w:b/>
          <w:color w:val="000000"/>
          <w:sz w:val="22"/>
          <w:szCs w:val="22"/>
        </w:rPr>
        <w:t>ЖК ЮЖАНЕ-4-Л-3-107</w:t>
      </w:r>
    </w:p>
    <w:p w14:paraId="68FEE5FD" w14:textId="77777777" w:rsidR="00C37825" w:rsidRPr="00D27093" w:rsidRDefault="00C37825" w:rsidP="00D27093">
      <w:pPr>
        <w:pStyle w:val="1"/>
        <w:rPr>
          <w:b/>
          <w:color w:val="000000"/>
          <w:sz w:val="22"/>
          <w:szCs w:val="22"/>
        </w:rPr>
      </w:pPr>
      <w:r w:rsidRPr="00D27093">
        <w:rPr>
          <w:b/>
          <w:color w:val="000000"/>
          <w:sz w:val="22"/>
          <w:szCs w:val="22"/>
        </w:rPr>
        <w:t>участия в долевом строительстве многоквартирного дома</w:t>
      </w:r>
    </w:p>
    <w:p w14:paraId="15CA0396" w14:textId="77777777" w:rsidR="00C37825" w:rsidRPr="00D27093" w:rsidRDefault="00C37825" w:rsidP="00D27093">
      <w:pPr>
        <w:pStyle w:val="ConsPlusNormal"/>
        <w:ind w:firstLine="567"/>
        <w:jc w:val="both"/>
        <w:rPr>
          <w:rFonts w:ascii="Times New Roman" w:hAnsi="Times New Roman" w:cs="Times New Roman"/>
          <w:color w:val="000000"/>
          <w:sz w:val="22"/>
          <w:szCs w:val="22"/>
        </w:rPr>
      </w:pPr>
    </w:p>
    <w:p w14:paraId="01F861D2" w14:textId="61F5DF32" w:rsidR="00C37825" w:rsidRPr="00D27093" w:rsidRDefault="00C37825" w:rsidP="00D27093">
      <w:pPr>
        <w:pStyle w:val="2"/>
        <w:rPr>
          <w:sz w:val="22"/>
          <w:szCs w:val="22"/>
        </w:rPr>
      </w:pPr>
      <w:r w:rsidRPr="00D27093">
        <w:rPr>
          <w:sz w:val="22"/>
          <w:szCs w:val="22"/>
        </w:rPr>
        <w:t xml:space="preserve">г. Краснодар                                                                                       </w:t>
      </w:r>
      <w:r w:rsidR="00D27093">
        <w:rPr>
          <w:sz w:val="22"/>
          <w:szCs w:val="22"/>
        </w:rPr>
        <w:t xml:space="preserve">                           «__» февраля 2024 г.</w:t>
      </w:r>
    </w:p>
    <w:p w14:paraId="30CD5DFA" w14:textId="77777777" w:rsidR="00C37825" w:rsidRPr="00D27093" w:rsidRDefault="00C37825" w:rsidP="00D27093">
      <w:pPr>
        <w:pStyle w:val="ConsPlusNonformat"/>
        <w:ind w:firstLine="567"/>
        <w:rPr>
          <w:rFonts w:ascii="Times New Roman" w:hAnsi="Times New Roman" w:cs="Times New Roman"/>
          <w:b/>
          <w:color w:val="000000"/>
          <w:sz w:val="22"/>
          <w:szCs w:val="22"/>
        </w:rPr>
      </w:pPr>
    </w:p>
    <w:p w14:paraId="519B0B80" w14:textId="77777777" w:rsidR="00C37825" w:rsidRPr="00D27093" w:rsidRDefault="00C37825" w:rsidP="00D27093">
      <w:pPr>
        <w:pStyle w:val="Standard"/>
        <w:ind w:firstLine="567"/>
        <w:jc w:val="both"/>
        <w:rPr>
          <w:rFonts w:cs="Times New Roman"/>
          <w:sz w:val="22"/>
          <w:szCs w:val="22"/>
        </w:rPr>
      </w:pPr>
      <w:r w:rsidRPr="00D27093">
        <w:rPr>
          <w:rStyle w:val="30"/>
          <w:sz w:val="22"/>
          <w:szCs w:val="22"/>
        </w:rPr>
        <w:t xml:space="preserve">Общество с ограниченной ответственностью «Специализированный застройщик «Строитель Юга», </w:t>
      </w:r>
      <w:r w:rsidRPr="00D27093">
        <w:rPr>
          <w:rStyle w:val="30"/>
          <w:b w:val="0"/>
          <w:sz w:val="22"/>
          <w:szCs w:val="22"/>
        </w:rPr>
        <w:t>ИНН 2309168605, КПП 230901001, ОГРН 1182375076047, адрес: 350063, г. Краснодар, ул. Комсомольская, д. 15, офис 43, именуемое в дальнейшем</w:t>
      </w:r>
      <w:r w:rsidRPr="00D27093">
        <w:rPr>
          <w:rStyle w:val="30"/>
          <w:sz w:val="22"/>
          <w:szCs w:val="22"/>
        </w:rPr>
        <w:t xml:space="preserve"> «Застройщик», </w:t>
      </w:r>
      <w:r w:rsidRPr="00D27093">
        <w:rPr>
          <w:rStyle w:val="30"/>
          <w:b w:val="0"/>
          <w:sz w:val="22"/>
          <w:szCs w:val="22"/>
        </w:rPr>
        <w:t>в лице Директора Осиповой Лидии Ониковны, действующей на основании Устава с одной стороны</w:t>
      </w:r>
      <w:r w:rsidRPr="00D27093">
        <w:rPr>
          <w:rStyle w:val="30"/>
          <w:sz w:val="22"/>
          <w:szCs w:val="22"/>
        </w:rPr>
        <w:t>,</w:t>
      </w:r>
      <w:r w:rsidRPr="00D27093">
        <w:rPr>
          <w:rFonts w:cs="Times New Roman"/>
          <w:sz w:val="22"/>
          <w:szCs w:val="22"/>
        </w:rPr>
        <w:t xml:space="preserve"> и</w:t>
      </w:r>
      <w:r w:rsidRPr="00D27093">
        <w:rPr>
          <w:rFonts w:cs="Times New Roman"/>
          <w:color w:val="000000"/>
          <w:sz w:val="22"/>
          <w:szCs w:val="22"/>
        </w:rPr>
        <w:t xml:space="preserve"> </w:t>
      </w:r>
    </w:p>
    <w:p w14:paraId="49966AB9" w14:textId="6E081FAB" w:rsidR="00D27093" w:rsidRPr="00D27093" w:rsidRDefault="00D27093" w:rsidP="00D27093">
      <w:pPr>
        <w:jc w:val="both"/>
        <w:rPr>
          <w:rFonts w:cs="Times New Roman"/>
          <w:bCs/>
          <w:sz w:val="22"/>
          <w:szCs w:val="22"/>
        </w:rPr>
      </w:pPr>
      <w:r w:rsidRPr="00D27093">
        <w:rPr>
          <w:rFonts w:cs="Times New Roman"/>
          <w:sz w:val="22"/>
          <w:szCs w:val="22"/>
        </w:rPr>
        <w:tab/>
      </w:r>
      <w:r w:rsidRPr="00D27093">
        <w:rPr>
          <w:rFonts w:cs="Times New Roman"/>
          <w:b/>
          <w:bCs/>
          <w:sz w:val="22"/>
          <w:szCs w:val="22"/>
        </w:rPr>
        <w:t xml:space="preserve">гр. РФ Кучеренко Кирилл Андреевич, </w:t>
      </w:r>
      <w:r w:rsidRPr="00D27093">
        <w:rPr>
          <w:rFonts w:cs="Times New Roman"/>
          <w:bCs/>
          <w:sz w:val="22"/>
          <w:szCs w:val="22"/>
        </w:rPr>
        <w:t xml:space="preserve">08.08.2002 года рождения, место рождения: </w:t>
      </w:r>
      <w:r>
        <w:rPr>
          <w:rFonts w:cs="Times New Roman"/>
          <w:bCs/>
          <w:sz w:val="22"/>
          <w:szCs w:val="22"/>
        </w:rPr>
        <w:t>гор</w:t>
      </w:r>
      <w:r w:rsidRPr="00D27093">
        <w:rPr>
          <w:rFonts w:cs="Times New Roman"/>
          <w:bCs/>
          <w:sz w:val="22"/>
          <w:szCs w:val="22"/>
        </w:rPr>
        <w:t>. Владивосток, паспорт: 05</w:t>
      </w:r>
      <w:r>
        <w:rPr>
          <w:rFonts w:cs="Times New Roman"/>
          <w:bCs/>
          <w:sz w:val="22"/>
          <w:szCs w:val="22"/>
        </w:rPr>
        <w:t xml:space="preserve"> </w:t>
      </w:r>
      <w:r w:rsidRPr="00D27093">
        <w:rPr>
          <w:rFonts w:cs="Times New Roman"/>
          <w:bCs/>
          <w:sz w:val="22"/>
          <w:szCs w:val="22"/>
        </w:rPr>
        <w:t xml:space="preserve">22 032360 выдан УМВД России </w:t>
      </w:r>
      <w:r>
        <w:rPr>
          <w:rFonts w:cs="Times New Roman"/>
          <w:bCs/>
          <w:sz w:val="22"/>
          <w:szCs w:val="22"/>
        </w:rPr>
        <w:t>по</w:t>
      </w:r>
      <w:r w:rsidRPr="00D27093">
        <w:rPr>
          <w:rFonts w:cs="Times New Roman"/>
          <w:bCs/>
          <w:sz w:val="22"/>
          <w:szCs w:val="22"/>
        </w:rPr>
        <w:t xml:space="preserve"> Приморскому </w:t>
      </w:r>
      <w:r>
        <w:rPr>
          <w:rFonts w:cs="Times New Roman"/>
          <w:bCs/>
          <w:sz w:val="22"/>
          <w:szCs w:val="22"/>
        </w:rPr>
        <w:t>к</w:t>
      </w:r>
      <w:r w:rsidRPr="00D27093">
        <w:rPr>
          <w:rFonts w:cs="Times New Roman"/>
          <w:bCs/>
          <w:sz w:val="22"/>
          <w:szCs w:val="22"/>
        </w:rPr>
        <w:t xml:space="preserve">раю 22.08.2022, код подразделения </w:t>
      </w:r>
      <w:r w:rsidR="00400C11" w:rsidRPr="00400C11">
        <w:rPr>
          <w:rFonts w:cs="Times New Roman"/>
          <w:bCs/>
          <w:sz w:val="22"/>
          <w:szCs w:val="22"/>
        </w:rPr>
        <w:t>250-003</w:t>
      </w:r>
      <w:r w:rsidRPr="00D27093">
        <w:rPr>
          <w:rFonts w:cs="Times New Roman"/>
          <w:bCs/>
          <w:sz w:val="22"/>
          <w:szCs w:val="22"/>
        </w:rPr>
        <w:t xml:space="preserve">, зарегистрированный по адресу: Приморский </w:t>
      </w:r>
      <w:r>
        <w:rPr>
          <w:rFonts w:cs="Times New Roman"/>
          <w:bCs/>
          <w:sz w:val="22"/>
          <w:szCs w:val="22"/>
        </w:rPr>
        <w:t>к</w:t>
      </w:r>
      <w:r w:rsidRPr="00D27093">
        <w:rPr>
          <w:rFonts w:cs="Times New Roman"/>
          <w:bCs/>
          <w:sz w:val="22"/>
          <w:szCs w:val="22"/>
        </w:rPr>
        <w:t xml:space="preserve">рай, </w:t>
      </w:r>
      <w:r>
        <w:rPr>
          <w:rFonts w:cs="Times New Roman"/>
          <w:bCs/>
          <w:sz w:val="22"/>
          <w:szCs w:val="22"/>
        </w:rPr>
        <w:t>г</w:t>
      </w:r>
      <w:r w:rsidRPr="00D27093">
        <w:rPr>
          <w:rFonts w:cs="Times New Roman"/>
          <w:bCs/>
          <w:sz w:val="22"/>
          <w:szCs w:val="22"/>
        </w:rPr>
        <w:t xml:space="preserve">. Владивосток, р-н Ленинский, </w:t>
      </w:r>
      <w:r>
        <w:rPr>
          <w:rFonts w:cs="Times New Roman"/>
          <w:bCs/>
          <w:sz w:val="22"/>
          <w:szCs w:val="22"/>
        </w:rPr>
        <w:t>у</w:t>
      </w:r>
      <w:r w:rsidRPr="00D27093">
        <w:rPr>
          <w:rFonts w:cs="Times New Roman"/>
          <w:bCs/>
          <w:sz w:val="22"/>
          <w:szCs w:val="22"/>
        </w:rPr>
        <w:t xml:space="preserve">л. Шилкинская, </w:t>
      </w:r>
      <w:r>
        <w:rPr>
          <w:rFonts w:cs="Times New Roman"/>
          <w:bCs/>
          <w:sz w:val="22"/>
          <w:szCs w:val="22"/>
        </w:rPr>
        <w:t>д</w:t>
      </w:r>
      <w:r w:rsidRPr="00D27093">
        <w:rPr>
          <w:rFonts w:cs="Times New Roman"/>
          <w:bCs/>
          <w:sz w:val="22"/>
          <w:szCs w:val="22"/>
        </w:rPr>
        <w:t xml:space="preserve">.15, </w:t>
      </w:r>
      <w:r>
        <w:rPr>
          <w:rFonts w:cs="Times New Roman"/>
          <w:bCs/>
          <w:sz w:val="22"/>
          <w:szCs w:val="22"/>
        </w:rPr>
        <w:t>кв</w:t>
      </w:r>
      <w:r w:rsidRPr="00D27093">
        <w:rPr>
          <w:rFonts w:cs="Times New Roman"/>
          <w:bCs/>
          <w:sz w:val="22"/>
          <w:szCs w:val="22"/>
        </w:rPr>
        <w:t>.373,</w:t>
      </w:r>
      <w:r w:rsidRPr="00D27093">
        <w:rPr>
          <w:rFonts w:cs="Times New Roman"/>
          <w:b/>
          <w:bCs/>
          <w:sz w:val="22"/>
          <w:szCs w:val="22"/>
        </w:rPr>
        <w:t xml:space="preserve"> ИНН: 253600012667, СНИЛС: 174-041-133 28, телефон: +79247391836, адрес электронной почты: mr.ki5@mail.ru</w:t>
      </w:r>
      <w:r w:rsidRPr="00D27093">
        <w:rPr>
          <w:rFonts w:cs="Times New Roman"/>
          <w:bCs/>
          <w:sz w:val="22"/>
          <w:szCs w:val="22"/>
        </w:rPr>
        <w:t>, именуемый</w:t>
      </w:r>
      <w:r w:rsidRPr="00D27093">
        <w:rPr>
          <w:rFonts w:cs="Times New Roman"/>
          <w:b/>
          <w:sz w:val="22"/>
          <w:szCs w:val="22"/>
        </w:rPr>
        <w:t xml:space="preserve"> </w:t>
      </w:r>
      <w:r w:rsidRPr="00D27093">
        <w:rPr>
          <w:rFonts w:cs="Times New Roman"/>
          <w:sz w:val="22"/>
          <w:szCs w:val="22"/>
        </w:rPr>
        <w:t>в дальнейшем</w:t>
      </w:r>
      <w:r w:rsidRPr="00D27093">
        <w:rPr>
          <w:rFonts w:cs="Times New Roman"/>
          <w:b/>
          <w:sz w:val="22"/>
          <w:szCs w:val="22"/>
        </w:rPr>
        <w:t xml:space="preserve"> «Участник долевого строительства»</w:t>
      </w:r>
      <w:r w:rsidRPr="00D27093">
        <w:rPr>
          <w:rFonts w:cs="Times New Roman"/>
          <w:sz w:val="22"/>
          <w:szCs w:val="22"/>
        </w:rPr>
        <w:t>,</w:t>
      </w:r>
      <w:r w:rsidRPr="00D27093">
        <w:rPr>
          <w:rFonts w:cs="Times New Roman"/>
          <w:b/>
          <w:sz w:val="22"/>
          <w:szCs w:val="22"/>
        </w:rPr>
        <w:t xml:space="preserve"> </w:t>
      </w:r>
      <w:r w:rsidRPr="00D27093">
        <w:rPr>
          <w:rFonts w:cs="Times New Roman"/>
          <w:sz w:val="22"/>
          <w:szCs w:val="22"/>
        </w:rPr>
        <w:t xml:space="preserve">с другой стороны, </w:t>
      </w:r>
      <w:r w:rsidRPr="00D27093">
        <w:rPr>
          <w:rFonts w:cs="Times New Roman"/>
          <w:bCs/>
          <w:sz w:val="22"/>
          <w:szCs w:val="22"/>
        </w:rPr>
        <w:t xml:space="preserve">вместе именуемые </w:t>
      </w:r>
      <w:r w:rsidRPr="00D27093">
        <w:rPr>
          <w:rFonts w:cs="Times New Roman"/>
          <w:b/>
          <w:sz w:val="22"/>
          <w:szCs w:val="22"/>
        </w:rPr>
        <w:t>«Стороны»</w:t>
      </w:r>
      <w:r w:rsidRPr="00D27093">
        <w:rPr>
          <w:rFonts w:cs="Times New Roman"/>
          <w:bCs/>
          <w:sz w:val="22"/>
          <w:szCs w:val="22"/>
        </w:rPr>
        <w:t>, заключили настоящий Договор участия в долевом строительстве (далее по тексту – «Договор») о нижеследующем:</w:t>
      </w:r>
    </w:p>
    <w:p w14:paraId="761AC286" w14:textId="77777777" w:rsidR="00C37825" w:rsidRPr="00D27093" w:rsidRDefault="00C37825" w:rsidP="00D27093">
      <w:pPr>
        <w:pStyle w:val="ConsPlusNormal"/>
        <w:jc w:val="both"/>
        <w:rPr>
          <w:rFonts w:ascii="Times New Roman" w:hAnsi="Times New Roman" w:cs="Times New Roman"/>
          <w:color w:val="000000"/>
          <w:sz w:val="22"/>
          <w:szCs w:val="22"/>
        </w:rPr>
      </w:pPr>
    </w:p>
    <w:p w14:paraId="7BA58A02" w14:textId="77777777" w:rsidR="00C37825" w:rsidRPr="00D27093" w:rsidRDefault="00C37825" w:rsidP="00D27093">
      <w:pPr>
        <w:pStyle w:val="6"/>
        <w:rPr>
          <w:sz w:val="22"/>
          <w:szCs w:val="22"/>
        </w:rPr>
      </w:pPr>
      <w:r w:rsidRPr="00D27093">
        <w:rPr>
          <w:sz w:val="22"/>
          <w:szCs w:val="22"/>
        </w:rPr>
        <w:t>ТЕРМИНЫ И ОПРЕДЕЛЕНИЯ</w:t>
      </w:r>
    </w:p>
    <w:p w14:paraId="18AC6E55" w14:textId="77777777" w:rsidR="00C37825" w:rsidRPr="00D27093" w:rsidRDefault="00C37825" w:rsidP="00D27093">
      <w:pPr>
        <w:pStyle w:val="4"/>
        <w:rPr>
          <w:sz w:val="22"/>
          <w:szCs w:val="22"/>
        </w:rPr>
      </w:pPr>
      <w:r w:rsidRPr="00D27093">
        <w:rPr>
          <w:sz w:val="22"/>
          <w:szCs w:val="22"/>
        </w:rPr>
        <w:t>Употребляемые в тексте настоящего Договора термины и определения имеют следующее значение:</w:t>
      </w:r>
    </w:p>
    <w:p w14:paraId="2A11733E" w14:textId="77777777" w:rsidR="00C37825" w:rsidRPr="00D27093" w:rsidRDefault="00C37825" w:rsidP="00D27093">
      <w:pPr>
        <w:pStyle w:val="ConsPlusNormal"/>
        <w:ind w:firstLine="567"/>
        <w:jc w:val="both"/>
        <w:rPr>
          <w:rStyle w:val="40"/>
          <w:sz w:val="22"/>
          <w:szCs w:val="22"/>
        </w:rPr>
      </w:pPr>
      <w:r w:rsidRPr="00D27093">
        <w:rPr>
          <w:rStyle w:val="40"/>
          <w:sz w:val="22"/>
          <w:szCs w:val="22"/>
        </w:rPr>
        <w:t>1.1.</w:t>
      </w:r>
      <w:r w:rsidRPr="00D27093">
        <w:rPr>
          <w:rFonts w:ascii="Times New Roman" w:hAnsi="Times New Roman" w:cs="Times New Roman"/>
          <w:color w:val="000000"/>
          <w:sz w:val="22"/>
          <w:szCs w:val="22"/>
        </w:rPr>
        <w:t xml:space="preserve"> </w:t>
      </w:r>
      <w:r w:rsidRPr="00D27093">
        <w:rPr>
          <w:rStyle w:val="70"/>
          <w:sz w:val="22"/>
          <w:szCs w:val="22"/>
        </w:rPr>
        <w:t>Дольщик, он же Участник долевого строительства</w:t>
      </w:r>
      <w:r w:rsidRPr="00D27093">
        <w:rPr>
          <w:rFonts w:ascii="Times New Roman" w:hAnsi="Times New Roman" w:cs="Times New Roman"/>
          <w:color w:val="000000"/>
          <w:sz w:val="22"/>
          <w:szCs w:val="22"/>
        </w:rPr>
        <w:t xml:space="preserve"> </w:t>
      </w:r>
      <w:r w:rsidRPr="00D27093">
        <w:rPr>
          <w:rStyle w:val="40"/>
          <w:sz w:val="22"/>
          <w:szCs w:val="22"/>
        </w:rPr>
        <w:t>– физическое либо юридическое лицо, участвующее в долевом строительстве Объекта капитального строительства на условиях настоящего договора.</w:t>
      </w:r>
    </w:p>
    <w:p w14:paraId="55E07B96" w14:textId="77777777" w:rsidR="00EA3219" w:rsidRPr="00D27093" w:rsidRDefault="00EA3219" w:rsidP="00D27093">
      <w:pPr>
        <w:pStyle w:val="4"/>
        <w:rPr>
          <w:sz w:val="22"/>
          <w:szCs w:val="22"/>
        </w:rPr>
      </w:pPr>
      <w:r w:rsidRPr="00D27093">
        <w:rPr>
          <w:sz w:val="22"/>
          <w:szCs w:val="22"/>
        </w:rPr>
        <w:t xml:space="preserve">1.2. </w:t>
      </w:r>
      <w:r w:rsidRPr="00D27093">
        <w:rPr>
          <w:b/>
          <w:i/>
          <w:sz w:val="22"/>
          <w:szCs w:val="22"/>
        </w:rPr>
        <w:t>Разрешение на строительство</w:t>
      </w:r>
      <w:r w:rsidRPr="00D27093">
        <w:rPr>
          <w:sz w:val="22"/>
          <w:szCs w:val="22"/>
        </w:rPr>
        <w:t xml:space="preserve"> - документ, являющийся основанием для строительства многоквартирного дома. </w:t>
      </w:r>
    </w:p>
    <w:p w14:paraId="1FF2013C" w14:textId="77777777" w:rsidR="00EA3219" w:rsidRPr="00D27093" w:rsidRDefault="00EA3219" w:rsidP="00D27093">
      <w:pPr>
        <w:pStyle w:val="4"/>
        <w:rPr>
          <w:sz w:val="22"/>
          <w:szCs w:val="22"/>
        </w:rPr>
      </w:pPr>
      <w:r w:rsidRPr="00D27093">
        <w:rPr>
          <w:sz w:val="22"/>
          <w:szCs w:val="22"/>
        </w:rPr>
        <w:t>Сведения о разрешении на строительство:</w:t>
      </w:r>
    </w:p>
    <w:p w14:paraId="2226292D" w14:textId="77777777" w:rsidR="00EA3219" w:rsidRPr="00D27093" w:rsidRDefault="00EA3219" w:rsidP="00D27093">
      <w:pPr>
        <w:pStyle w:val="4"/>
        <w:rPr>
          <w:sz w:val="22"/>
          <w:szCs w:val="22"/>
        </w:rPr>
      </w:pPr>
      <w:r w:rsidRPr="00D27093">
        <w:rPr>
          <w:sz w:val="22"/>
          <w:szCs w:val="22"/>
        </w:rPr>
        <w:t>кем выдано: Департамент архитектуры и градостроительства администрации муниципального образования город Краснодар;</w:t>
      </w:r>
    </w:p>
    <w:p w14:paraId="2D0656AD" w14:textId="77777777" w:rsidR="00EA3219" w:rsidRPr="00D27093" w:rsidRDefault="00EA3219" w:rsidP="00D27093">
      <w:pPr>
        <w:pStyle w:val="4"/>
        <w:rPr>
          <w:sz w:val="22"/>
          <w:szCs w:val="22"/>
        </w:rPr>
      </w:pPr>
      <w:r w:rsidRPr="00D27093">
        <w:rPr>
          <w:sz w:val="22"/>
          <w:szCs w:val="22"/>
        </w:rPr>
        <w:t>дата выдачи: 22.08.2019 г.;</w:t>
      </w:r>
    </w:p>
    <w:p w14:paraId="6737EE95" w14:textId="77777777" w:rsidR="00EA3219" w:rsidRPr="00D27093" w:rsidRDefault="00EA3219" w:rsidP="00D27093">
      <w:pPr>
        <w:pStyle w:val="4"/>
        <w:rPr>
          <w:sz w:val="22"/>
          <w:szCs w:val="22"/>
        </w:rPr>
      </w:pPr>
      <w:r w:rsidRPr="00D27093">
        <w:rPr>
          <w:sz w:val="22"/>
          <w:szCs w:val="22"/>
        </w:rPr>
        <w:t>номер: №23-43-5407-р-2019.</w:t>
      </w:r>
    </w:p>
    <w:p w14:paraId="67C8ABC2" w14:textId="77777777" w:rsidR="00EA3219" w:rsidRPr="00D27093" w:rsidRDefault="00EA3219" w:rsidP="00D27093">
      <w:pPr>
        <w:pStyle w:val="4"/>
        <w:rPr>
          <w:sz w:val="22"/>
          <w:szCs w:val="22"/>
        </w:rPr>
      </w:pPr>
      <w:bookmarkStart w:id="0" w:name="_Hlk75865483"/>
      <w:r w:rsidRPr="00D27093">
        <w:rPr>
          <w:sz w:val="22"/>
          <w:szCs w:val="22"/>
        </w:rPr>
        <w:t xml:space="preserve">Приказ № 16 от 26.01.2021 г. о внесении изменений в разрешение на строительство </w:t>
      </w:r>
      <w:bookmarkEnd w:id="0"/>
      <w:r w:rsidRPr="00D27093">
        <w:rPr>
          <w:sz w:val="22"/>
          <w:szCs w:val="22"/>
        </w:rPr>
        <w:t>от 22.08.2019 № 23-43-5407-р-2019.</w:t>
      </w:r>
    </w:p>
    <w:p w14:paraId="18722552" w14:textId="77777777" w:rsidR="00EA3219" w:rsidRPr="00D27093" w:rsidRDefault="00EA3219" w:rsidP="00D27093">
      <w:pPr>
        <w:pStyle w:val="4"/>
        <w:rPr>
          <w:sz w:val="22"/>
          <w:szCs w:val="22"/>
        </w:rPr>
      </w:pPr>
      <w:r w:rsidRPr="00D27093">
        <w:rPr>
          <w:sz w:val="22"/>
          <w:szCs w:val="22"/>
        </w:rPr>
        <w:t>Приказ № 38 от 09.02.2021 г. о внесении изменений в разрешение на строительство от 22.08.2019 № 23-43-5407-р-2019.</w:t>
      </w:r>
    </w:p>
    <w:p w14:paraId="6E0E6738" w14:textId="77777777" w:rsidR="00EA3219" w:rsidRPr="00D27093" w:rsidRDefault="00EA3219" w:rsidP="00D27093">
      <w:pPr>
        <w:pStyle w:val="4"/>
        <w:rPr>
          <w:sz w:val="22"/>
          <w:szCs w:val="22"/>
        </w:rPr>
      </w:pPr>
      <w:r w:rsidRPr="00D27093">
        <w:rPr>
          <w:sz w:val="22"/>
          <w:szCs w:val="22"/>
        </w:rPr>
        <w:t>Приказ №58 от 14.02.2022 г. о внесении изменений в разрешение на строительство от 22.08.2019 № 23-43-5407-р-2019.</w:t>
      </w:r>
    </w:p>
    <w:p w14:paraId="399AC488" w14:textId="77777777" w:rsidR="00EA3219" w:rsidRPr="00D27093" w:rsidRDefault="00EA3219" w:rsidP="00D27093">
      <w:pPr>
        <w:pStyle w:val="4"/>
        <w:rPr>
          <w:sz w:val="22"/>
          <w:szCs w:val="22"/>
        </w:rPr>
      </w:pPr>
      <w:r w:rsidRPr="00D27093">
        <w:rPr>
          <w:sz w:val="22"/>
          <w:szCs w:val="22"/>
        </w:rPr>
        <w:t>Приказ №444 от 05.10.2022 г. о внесении изменений в разрешение на строительство от 22.08.2019 № 23-43-5407-р-2019.</w:t>
      </w:r>
    </w:p>
    <w:p w14:paraId="64E8FE37" w14:textId="77777777" w:rsidR="00C37825" w:rsidRPr="00D27093" w:rsidRDefault="00C37825" w:rsidP="00D27093">
      <w:pPr>
        <w:pStyle w:val="4"/>
        <w:rPr>
          <w:b/>
          <w:bCs/>
          <w:sz w:val="22"/>
          <w:szCs w:val="22"/>
        </w:rPr>
      </w:pPr>
      <w:r w:rsidRPr="00D27093">
        <w:rPr>
          <w:sz w:val="22"/>
          <w:szCs w:val="22"/>
        </w:rPr>
        <w:t xml:space="preserve">1.3. Земельный участок, расположенный по адресу: Российская Федерация, Краснодарский край, городской округ город Краснодар, город Краснодар, ул. им. Даниила Смоляна, 71, с кадастровым (или условным) номером </w:t>
      </w:r>
      <w:bookmarkStart w:id="1" w:name="_Hlk75963504"/>
      <w:bookmarkStart w:id="2" w:name="_Hlk75965714"/>
      <w:r w:rsidRPr="00D27093">
        <w:rPr>
          <w:b/>
          <w:bCs/>
          <w:sz w:val="22"/>
          <w:szCs w:val="22"/>
        </w:rPr>
        <w:t>23:43:0106012:2139</w:t>
      </w:r>
      <w:bookmarkEnd w:id="1"/>
      <w:r w:rsidRPr="00D27093">
        <w:rPr>
          <w:sz w:val="22"/>
          <w:szCs w:val="22"/>
        </w:rPr>
        <w:t xml:space="preserve">, принадлежит Застройщику на праве собственности на основании Соглашения к договору аренды земельного участка с правом строительства на нем объектов недвижимости от 25.05.2018г. о выкупе арендуемого имущества от 08.04.2019г. номер регистрационной записи </w:t>
      </w:r>
      <w:r w:rsidRPr="00D27093">
        <w:rPr>
          <w:b/>
          <w:bCs/>
          <w:sz w:val="22"/>
          <w:szCs w:val="22"/>
        </w:rPr>
        <w:t xml:space="preserve">23:43:0106012:2139-23/001/2019-13 от 10.04.2019г.  </w:t>
      </w:r>
    </w:p>
    <w:bookmarkEnd w:id="2"/>
    <w:p w14:paraId="596D6B28" w14:textId="77777777" w:rsidR="00C37825" w:rsidRPr="00D27093" w:rsidRDefault="00C37825" w:rsidP="00D27093">
      <w:pPr>
        <w:pStyle w:val="4"/>
        <w:rPr>
          <w:color w:val="343434"/>
          <w:sz w:val="22"/>
          <w:szCs w:val="22"/>
          <w:shd w:val="clear" w:color="auto" w:fill="FFFFFF"/>
        </w:rPr>
      </w:pPr>
      <w:r w:rsidRPr="00D27093">
        <w:rPr>
          <w:sz w:val="22"/>
          <w:szCs w:val="22"/>
        </w:rPr>
        <w:t xml:space="preserve">Указанный земельный участок находится в залоге у Публичного акционерного общества Банк «Финансовая Корпорация Открытие», согласно Договора об ипотеке (залога земельного участка) №101-21/И1-8Ф от 30.04.2021 года, о чем в ЕГРН имеется запись регистрации </w:t>
      </w:r>
      <w:r w:rsidRPr="00D27093">
        <w:rPr>
          <w:color w:val="343434"/>
          <w:sz w:val="22"/>
          <w:szCs w:val="22"/>
          <w:shd w:val="clear" w:color="auto" w:fill="FFFFFF"/>
        </w:rPr>
        <w:t xml:space="preserve">№ 23:43:0106012:2139-23/226/2021-14 от 13.05.2021 года. </w:t>
      </w:r>
    </w:p>
    <w:p w14:paraId="34F0EB10" w14:textId="77777777" w:rsidR="00EA3219" w:rsidRPr="00D27093" w:rsidRDefault="00EA3219" w:rsidP="00D27093">
      <w:pPr>
        <w:pStyle w:val="4"/>
        <w:rPr>
          <w:color w:val="343434"/>
          <w:sz w:val="22"/>
          <w:szCs w:val="22"/>
          <w:shd w:val="clear" w:color="auto" w:fill="FFFFFF"/>
        </w:rPr>
      </w:pPr>
      <w:r w:rsidRPr="00D27093">
        <w:rPr>
          <w:color w:val="343434"/>
          <w:sz w:val="22"/>
          <w:szCs w:val="22"/>
          <w:shd w:val="clear" w:color="auto" w:fill="FFFFFF"/>
        </w:rPr>
        <w:t xml:space="preserve">Земельный участок, расположенный по адресу: Краснодарский край, г. Краснодар, ул. им. Филиппа Шинкаренко, уч. 11, с кадастровым (или условным) номером: </w:t>
      </w:r>
      <w:r w:rsidRPr="00D27093">
        <w:rPr>
          <w:b/>
          <w:bCs/>
          <w:color w:val="343434"/>
          <w:sz w:val="22"/>
          <w:szCs w:val="22"/>
          <w:shd w:val="clear" w:color="auto" w:fill="FFFFFF"/>
        </w:rPr>
        <w:t>23:43:0106012:2843,</w:t>
      </w:r>
      <w:r w:rsidRPr="00D27093">
        <w:rPr>
          <w:color w:val="343434"/>
          <w:sz w:val="22"/>
          <w:szCs w:val="22"/>
          <w:shd w:val="clear" w:color="auto" w:fill="FFFFFF"/>
        </w:rPr>
        <w:t xml:space="preserve"> принадлежит Застройщику на праве собственности на основании: Договора купли продажи недвижимого имущества  от 02.04.2019г. номер регистрационной записи </w:t>
      </w:r>
      <w:r w:rsidRPr="00D27093">
        <w:rPr>
          <w:b/>
          <w:bCs/>
          <w:color w:val="343434"/>
          <w:sz w:val="22"/>
          <w:szCs w:val="22"/>
          <w:shd w:val="clear" w:color="auto" w:fill="FFFFFF"/>
        </w:rPr>
        <w:t xml:space="preserve">23:43:0106012:2843-23/001/2019-3 </w:t>
      </w:r>
      <w:r w:rsidRPr="00D27093">
        <w:rPr>
          <w:b/>
          <w:color w:val="343434"/>
          <w:sz w:val="22"/>
          <w:szCs w:val="22"/>
          <w:shd w:val="clear" w:color="auto" w:fill="FFFFFF"/>
        </w:rPr>
        <w:t xml:space="preserve">от 10.04.2019г. </w:t>
      </w:r>
      <w:r w:rsidRPr="00D27093">
        <w:rPr>
          <w:color w:val="343434"/>
          <w:sz w:val="22"/>
          <w:szCs w:val="22"/>
          <w:shd w:val="clear" w:color="auto" w:fill="FFFFFF"/>
        </w:rPr>
        <w:t xml:space="preserve"> </w:t>
      </w:r>
    </w:p>
    <w:p w14:paraId="796864D3" w14:textId="277BB0F0" w:rsidR="00EA3219" w:rsidRPr="00D27093" w:rsidRDefault="00EA3219" w:rsidP="00D27093">
      <w:pPr>
        <w:pStyle w:val="4"/>
        <w:rPr>
          <w:sz w:val="22"/>
          <w:szCs w:val="22"/>
        </w:rPr>
      </w:pPr>
      <w:r w:rsidRPr="00D27093">
        <w:rPr>
          <w:color w:val="343434"/>
          <w:sz w:val="22"/>
          <w:szCs w:val="22"/>
          <w:shd w:val="clear" w:color="auto" w:fill="FFFFFF"/>
        </w:rPr>
        <w:t xml:space="preserve">Указанный земельный участок находится в залоге у Публичного акционерного общества Банк «Финансовая Корпорация Открытие», согласно Договора об ипотеке (залога земельного участка) №101-21/И2-8Ф от 30.04.2021 года, о чем в ЕГРН имеется запись регистрации № 23:43:0106012:2843-23/226/2021-4 от 14.05.2021 года. </w:t>
      </w:r>
    </w:p>
    <w:p w14:paraId="55B4BBF1" w14:textId="77777777" w:rsidR="00C37825" w:rsidRPr="00D27093" w:rsidRDefault="00C37825" w:rsidP="00D27093">
      <w:pPr>
        <w:pStyle w:val="4"/>
        <w:rPr>
          <w:sz w:val="22"/>
          <w:szCs w:val="22"/>
        </w:rPr>
      </w:pPr>
      <w:r w:rsidRPr="00D27093">
        <w:rPr>
          <w:rStyle w:val="40"/>
          <w:sz w:val="22"/>
          <w:szCs w:val="22"/>
        </w:rPr>
        <w:t>1.4.</w:t>
      </w:r>
      <w:r w:rsidRPr="00D27093">
        <w:rPr>
          <w:sz w:val="22"/>
          <w:szCs w:val="22"/>
        </w:rPr>
        <w:t xml:space="preserve"> </w:t>
      </w:r>
      <w:r w:rsidRPr="00D27093">
        <w:rPr>
          <w:rStyle w:val="70"/>
          <w:sz w:val="22"/>
          <w:szCs w:val="22"/>
        </w:rPr>
        <w:t>Разрешение на ввод объекта в эксплуатацию</w:t>
      </w:r>
      <w:r w:rsidRPr="00D27093">
        <w:rPr>
          <w:sz w:val="22"/>
          <w:szCs w:val="22"/>
        </w:rPr>
        <w:t xml:space="preserve"> - документ, который удостоверяет выполнение строительства объекта капитального строительства в полном объеме согласно разрешения на строительство, соответствие построенного объекта капитального строительства градостроительному плану земельного участка и проектной документации.</w:t>
      </w:r>
    </w:p>
    <w:p w14:paraId="2B4C9E96" w14:textId="4C6C539F" w:rsidR="00D27093" w:rsidRPr="00D27093" w:rsidRDefault="00D27093" w:rsidP="00D27093">
      <w:pPr>
        <w:pStyle w:val="a9"/>
        <w:ind w:firstLine="567"/>
        <w:jc w:val="both"/>
        <w:rPr>
          <w:rFonts w:ascii="Times New Roman" w:hAnsi="Times New Roman"/>
        </w:rPr>
      </w:pPr>
      <w:r w:rsidRPr="00D27093">
        <w:rPr>
          <w:rFonts w:ascii="Times New Roman" w:hAnsi="Times New Roman"/>
          <w:color w:val="000000"/>
        </w:rPr>
        <w:t xml:space="preserve">1.5. </w:t>
      </w:r>
      <w:r w:rsidRPr="00D27093">
        <w:rPr>
          <w:rFonts w:ascii="Times New Roman" w:hAnsi="Times New Roman"/>
          <w:b/>
          <w:i/>
          <w:color w:val="000000"/>
        </w:rPr>
        <w:t>Многоквартирный дом (далее - "Дом")</w:t>
      </w:r>
      <w:r w:rsidRPr="00D27093">
        <w:rPr>
          <w:rFonts w:ascii="Times New Roman" w:hAnsi="Times New Roman"/>
          <w:color w:val="000000"/>
        </w:rPr>
        <w:t xml:space="preserve"> - жилой дом, входящий в состав объекта «Жилая застройка по адресу: г. Краснодар, Прикубанский округ, ул. Западный обход, </w:t>
      </w:r>
      <w:r w:rsidRPr="00D27093">
        <w:rPr>
          <w:rFonts w:ascii="Times New Roman" w:hAnsi="Times New Roman"/>
          <w:color w:val="000000"/>
          <w:lang w:val="en-US"/>
        </w:rPr>
        <w:t>IV</w:t>
      </w:r>
      <w:r w:rsidRPr="00D27093">
        <w:rPr>
          <w:rFonts w:ascii="Times New Roman" w:hAnsi="Times New Roman"/>
          <w:color w:val="000000"/>
        </w:rPr>
        <w:t xml:space="preserve">-й этап строительства. Корректировка </w:t>
      </w:r>
      <w:r w:rsidRPr="00D27093">
        <w:rPr>
          <w:rFonts w:ascii="Times New Roman" w:hAnsi="Times New Roman"/>
          <w:color w:val="000000"/>
        </w:rPr>
        <w:lastRenderedPageBreak/>
        <w:t xml:space="preserve">2», </w:t>
      </w:r>
      <w:r w:rsidRPr="00D27093">
        <w:rPr>
          <w:rFonts w:ascii="Times New Roman" w:hAnsi="Times New Roman"/>
          <w:b/>
          <w:bCs/>
          <w:color w:val="000000"/>
        </w:rPr>
        <w:t>Литер 3</w:t>
      </w:r>
      <w:r w:rsidRPr="00D27093">
        <w:rPr>
          <w:rFonts w:ascii="Times New Roman" w:hAnsi="Times New Roman"/>
          <w:color w:val="000000"/>
        </w:rPr>
        <w:t>, этажность: 16 этажей, количество этажей: 15, общей площадью жилого здания 10520,4 кв. м., который будет состоять из квартир, нежилых помещений и общего имущества собственников таких квартир, строящийся с привлечением денежных средств Дольщика по адресу: Российская Федерация, Краснодарский край, городской округ город Краснодар, город Краснодар, ул. им. Даниила Смоляна, 71</w:t>
      </w:r>
      <w:r w:rsidRPr="00D27093">
        <w:rPr>
          <w:rFonts w:ascii="Times New Roman" w:hAnsi="Times New Roman"/>
        </w:rPr>
        <w:t xml:space="preserve">, </w:t>
      </w:r>
      <w:r w:rsidRPr="00D27093">
        <w:rPr>
          <w:rFonts w:ascii="Times New Roman" w:hAnsi="Times New Roman"/>
          <w:color w:val="000000"/>
        </w:rPr>
        <w:t xml:space="preserve">на земельном участке с кадастровым номером: </w:t>
      </w:r>
      <w:r w:rsidRPr="00D27093">
        <w:rPr>
          <w:rFonts w:ascii="Times New Roman" w:hAnsi="Times New Roman"/>
          <w:b/>
          <w:color w:val="000000"/>
        </w:rPr>
        <w:t>23:43:0106012:2139</w:t>
      </w:r>
      <w:r w:rsidRPr="00D27093">
        <w:rPr>
          <w:rFonts w:ascii="Times New Roman" w:hAnsi="Times New Roman"/>
          <w:color w:val="000000"/>
        </w:rPr>
        <w:t>, площадью  12926 кв. м., а также по адресу: Краснодарский край, г. Краснодар, ул. им. Филиппа Шинкаренко, уч. 11, с кадастровым (или условным) номером: 23:43:0106012:2843, площадью 4744 кв.м.</w:t>
      </w:r>
    </w:p>
    <w:p w14:paraId="3B0C771A" w14:textId="3A1A1503" w:rsidR="00D27093" w:rsidRPr="00D27093" w:rsidRDefault="00D27093" w:rsidP="00D27093">
      <w:pPr>
        <w:pStyle w:val="a9"/>
        <w:ind w:firstLine="567"/>
        <w:jc w:val="both"/>
        <w:rPr>
          <w:rFonts w:ascii="Times New Roman" w:hAnsi="Times New Roman"/>
        </w:rPr>
      </w:pPr>
      <w:r w:rsidRPr="00D27093">
        <w:rPr>
          <w:rFonts w:ascii="Times New Roman" w:hAnsi="Times New Roman"/>
        </w:rPr>
        <w:t>Материал наружных стен и каркаса объекта: с монолитным железобетонным каркасом и стенами из мелкоштучных каменных материалов (кирпич, керамические камни, блоки и другие). Материал перекрытий: монолитный железобетон. Класс энергоэффективности: «C» - нормальный. Сейсмостойкость: 7 баллов.</w:t>
      </w:r>
    </w:p>
    <w:p w14:paraId="6479C46F" w14:textId="77777777" w:rsidR="00D27093" w:rsidRPr="00D27093" w:rsidRDefault="00D27093" w:rsidP="00D27093">
      <w:pPr>
        <w:pStyle w:val="ConsPlusNormal2"/>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 xml:space="preserve">1.6. </w:t>
      </w:r>
      <w:r w:rsidRPr="00D27093">
        <w:rPr>
          <w:rFonts w:ascii="Times New Roman" w:hAnsi="Times New Roman" w:cs="Times New Roman"/>
          <w:b/>
          <w:i/>
          <w:color w:val="000000"/>
          <w:sz w:val="22"/>
          <w:szCs w:val="22"/>
        </w:rPr>
        <w:t>Объект долевого строительства</w:t>
      </w:r>
      <w:r w:rsidRPr="00D27093">
        <w:rPr>
          <w:rFonts w:ascii="Times New Roman" w:hAnsi="Times New Roman" w:cs="Times New Roman"/>
          <w:color w:val="000000"/>
          <w:sz w:val="22"/>
          <w:szCs w:val="22"/>
        </w:rPr>
        <w:t xml:space="preserve"> - жилое помещение - квартира, доля в общем имуществе многоквартирного дома, подлежащие передаче Дольщику после получения разрешения на ввод в эксплуатацию многоквартирного дома и входящие в состав указанного многоквартирного дома.</w:t>
      </w:r>
    </w:p>
    <w:p w14:paraId="2E71BB1B" w14:textId="77777777" w:rsidR="00D27093" w:rsidRPr="00D27093" w:rsidRDefault="00D27093" w:rsidP="00D27093">
      <w:pPr>
        <w:ind w:firstLine="567"/>
        <w:jc w:val="both"/>
        <w:rPr>
          <w:rFonts w:cs="Times New Roman"/>
          <w:sz w:val="22"/>
          <w:szCs w:val="22"/>
        </w:rPr>
      </w:pPr>
      <w:r w:rsidRPr="00D27093">
        <w:rPr>
          <w:rFonts w:cs="Times New Roman"/>
          <w:sz w:val="22"/>
          <w:szCs w:val="22"/>
        </w:rPr>
        <w:t>Условия привлечения денежных средств участников долевого строительства: размещение денежных средств участников долевого строительства на счетах эскроу в порядке, предусмотренном статьей 15.4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C23BA0C" w14:textId="77777777" w:rsidR="00D27093" w:rsidRPr="00D27093" w:rsidRDefault="00D27093" w:rsidP="00D27093">
      <w:pPr>
        <w:ind w:firstLine="567"/>
        <w:jc w:val="both"/>
        <w:rPr>
          <w:rFonts w:cs="Times New Roman"/>
          <w:sz w:val="22"/>
          <w:szCs w:val="22"/>
        </w:rPr>
      </w:pPr>
      <w:r w:rsidRPr="00D27093">
        <w:rPr>
          <w:rFonts w:cs="Times New Roman"/>
          <w:sz w:val="22"/>
          <w:szCs w:val="22"/>
        </w:rPr>
        <w:t>Эскроу-агент: Публичное акционерное общество Банк «Финансовая Корпорация Открытие», место нахождения: 115114, г. Москва, ул. Летниковская, д.2, стр.4.; ОГРН 1027739019208; ИНН 7706092528; КПП 770501001; БИК 044525985; Тел.: 8 (800) 444-44-00, (495) 224-44-00.</w:t>
      </w:r>
    </w:p>
    <w:p w14:paraId="61A543E3" w14:textId="77777777" w:rsidR="00D27093" w:rsidRPr="00D27093" w:rsidRDefault="00D27093" w:rsidP="00D27093">
      <w:pPr>
        <w:pStyle w:val="ConsPlusNormal2"/>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 xml:space="preserve">1.6.1. </w:t>
      </w:r>
      <w:r w:rsidRPr="00D27093">
        <w:rPr>
          <w:rFonts w:ascii="Times New Roman" w:hAnsi="Times New Roman" w:cs="Times New Roman"/>
          <w:b/>
          <w:i/>
          <w:color w:val="000000"/>
          <w:sz w:val="22"/>
          <w:szCs w:val="22"/>
          <w:u w:val="single"/>
        </w:rPr>
        <w:t>Объектом долевого строительства по настоящему договору является:</w:t>
      </w:r>
    </w:p>
    <w:p w14:paraId="2611E57B" w14:textId="77777777" w:rsidR="00D27093" w:rsidRPr="00310DB3" w:rsidRDefault="00D27093" w:rsidP="00D27093">
      <w:pPr>
        <w:pStyle w:val="ConsPlusNormal2"/>
        <w:ind w:firstLine="567"/>
        <w:jc w:val="both"/>
        <w:rPr>
          <w:rFonts w:ascii="Times New Roman" w:hAnsi="Times New Roman" w:cs="Times New Roman"/>
          <w:b/>
          <w:sz w:val="22"/>
          <w:szCs w:val="22"/>
        </w:rPr>
      </w:pPr>
      <w:r w:rsidRPr="00310DB3">
        <w:rPr>
          <w:rFonts w:ascii="Times New Roman" w:hAnsi="Times New Roman" w:cs="Times New Roman"/>
          <w:b/>
          <w:sz w:val="22"/>
          <w:szCs w:val="22"/>
        </w:rPr>
        <w:t>Квартира, строительный номер -</w:t>
      </w:r>
      <w:r w:rsidRPr="00310DB3">
        <w:rPr>
          <w:rFonts w:ascii="Times New Roman" w:hAnsi="Times New Roman" w:cs="Times New Roman"/>
          <w:b/>
          <w:bCs/>
          <w:sz w:val="22"/>
          <w:szCs w:val="22"/>
        </w:rPr>
        <w:t xml:space="preserve"> </w:t>
      </w:r>
      <w:bookmarkStart w:id="3" w:name="_Hlk129702075"/>
      <w:r w:rsidRPr="00310DB3">
        <w:rPr>
          <w:rFonts w:ascii="Times New Roman" w:hAnsi="Times New Roman" w:cs="Times New Roman"/>
          <w:b/>
          <w:bCs/>
          <w:sz w:val="22"/>
          <w:szCs w:val="22"/>
        </w:rPr>
        <w:t>107</w:t>
      </w:r>
      <w:bookmarkEnd w:id="3"/>
      <w:r w:rsidRPr="00310DB3">
        <w:rPr>
          <w:rFonts w:ascii="Times New Roman" w:hAnsi="Times New Roman" w:cs="Times New Roman"/>
          <w:b/>
          <w:sz w:val="22"/>
          <w:szCs w:val="22"/>
        </w:rPr>
        <w:t xml:space="preserve"> , этаж – </w:t>
      </w:r>
      <w:r w:rsidRPr="00310DB3">
        <w:rPr>
          <w:rFonts w:ascii="Times New Roman" w:hAnsi="Times New Roman" w:cs="Times New Roman"/>
          <w:b/>
          <w:bCs/>
          <w:sz w:val="22"/>
          <w:szCs w:val="22"/>
        </w:rPr>
        <w:t>11</w:t>
      </w:r>
      <w:r w:rsidRPr="00310DB3">
        <w:rPr>
          <w:rFonts w:ascii="Times New Roman" w:hAnsi="Times New Roman" w:cs="Times New Roman"/>
          <w:b/>
          <w:sz w:val="22"/>
          <w:szCs w:val="22"/>
        </w:rPr>
        <w:t>, Литер-</w:t>
      </w:r>
      <w:r w:rsidRPr="00310DB3">
        <w:rPr>
          <w:rFonts w:ascii="Times New Roman" w:hAnsi="Times New Roman" w:cs="Times New Roman"/>
          <w:b/>
          <w:bCs/>
          <w:sz w:val="22"/>
          <w:szCs w:val="22"/>
        </w:rPr>
        <w:t xml:space="preserve"> </w:t>
      </w:r>
      <w:bookmarkStart w:id="4" w:name="_Hlk129702112"/>
      <w:r w:rsidRPr="00310DB3">
        <w:rPr>
          <w:rFonts w:ascii="Times New Roman" w:hAnsi="Times New Roman" w:cs="Times New Roman"/>
          <w:b/>
          <w:bCs/>
          <w:sz w:val="22"/>
          <w:szCs w:val="22"/>
        </w:rPr>
        <w:t>3</w:t>
      </w:r>
      <w:bookmarkEnd w:id="4"/>
      <w:r w:rsidRPr="00310DB3">
        <w:rPr>
          <w:rFonts w:ascii="Times New Roman" w:hAnsi="Times New Roman" w:cs="Times New Roman"/>
          <w:b/>
          <w:sz w:val="22"/>
          <w:szCs w:val="22"/>
        </w:rPr>
        <w:t xml:space="preserve">, блок секция - </w:t>
      </w:r>
      <w:r w:rsidRPr="00310DB3">
        <w:rPr>
          <w:rFonts w:ascii="Times New Roman" w:hAnsi="Times New Roman" w:cs="Times New Roman"/>
          <w:b/>
          <w:bCs/>
          <w:sz w:val="22"/>
          <w:szCs w:val="22"/>
        </w:rPr>
        <w:t>1</w:t>
      </w:r>
      <w:r w:rsidRPr="00310DB3">
        <w:rPr>
          <w:rFonts w:ascii="Times New Roman" w:hAnsi="Times New Roman" w:cs="Times New Roman"/>
          <w:b/>
          <w:sz w:val="22"/>
          <w:szCs w:val="22"/>
        </w:rPr>
        <w:t xml:space="preserve"> ,  жилых комнат - </w:t>
      </w:r>
      <w:r w:rsidRPr="00310DB3">
        <w:rPr>
          <w:rFonts w:ascii="Times New Roman" w:hAnsi="Times New Roman" w:cs="Times New Roman"/>
          <w:b/>
          <w:bCs/>
          <w:sz w:val="22"/>
          <w:szCs w:val="22"/>
        </w:rPr>
        <w:t>1</w:t>
      </w:r>
      <w:r w:rsidRPr="00310DB3">
        <w:rPr>
          <w:rFonts w:ascii="Times New Roman" w:hAnsi="Times New Roman" w:cs="Times New Roman"/>
          <w:b/>
          <w:sz w:val="22"/>
          <w:szCs w:val="22"/>
        </w:rPr>
        <w:t xml:space="preserve">, </w:t>
      </w:r>
    </w:p>
    <w:p w14:paraId="179D7807" w14:textId="77777777" w:rsidR="00D27093" w:rsidRPr="00310DB3" w:rsidRDefault="00D27093" w:rsidP="00D27093">
      <w:pPr>
        <w:pStyle w:val="ConsPlusNormal2"/>
        <w:ind w:firstLine="567"/>
        <w:jc w:val="both"/>
        <w:rPr>
          <w:rFonts w:ascii="Times New Roman" w:hAnsi="Times New Roman" w:cs="Times New Roman"/>
          <w:b/>
          <w:sz w:val="22"/>
          <w:szCs w:val="22"/>
        </w:rPr>
      </w:pPr>
      <w:r w:rsidRPr="00310DB3">
        <w:rPr>
          <w:rFonts w:ascii="Times New Roman" w:hAnsi="Times New Roman" w:cs="Times New Roman"/>
          <w:b/>
          <w:sz w:val="22"/>
          <w:szCs w:val="22"/>
        </w:rPr>
        <w:t xml:space="preserve">проектная площадь: </w:t>
      </w:r>
    </w:p>
    <w:p w14:paraId="0F125DF1" w14:textId="77777777" w:rsidR="00D27093" w:rsidRPr="00310DB3" w:rsidRDefault="00D27093" w:rsidP="00D27093">
      <w:pPr>
        <w:pStyle w:val="ConsPlusNormal2"/>
        <w:ind w:firstLine="567"/>
        <w:jc w:val="both"/>
        <w:rPr>
          <w:rFonts w:ascii="Times New Roman" w:hAnsi="Times New Roman" w:cs="Times New Roman"/>
          <w:b/>
          <w:sz w:val="22"/>
          <w:szCs w:val="22"/>
        </w:rPr>
      </w:pPr>
      <w:r w:rsidRPr="00310DB3">
        <w:rPr>
          <w:rFonts w:ascii="Times New Roman" w:hAnsi="Times New Roman" w:cs="Times New Roman"/>
          <w:b/>
          <w:sz w:val="22"/>
          <w:szCs w:val="22"/>
        </w:rPr>
        <w:t xml:space="preserve">общая площадь квартиры, без учета площади лоджии и/или балкона – </w:t>
      </w:r>
      <w:r w:rsidRPr="00310DB3">
        <w:rPr>
          <w:rFonts w:ascii="Times New Roman" w:hAnsi="Times New Roman" w:cs="Times New Roman"/>
          <w:b/>
          <w:bCs/>
          <w:sz w:val="22"/>
          <w:szCs w:val="22"/>
        </w:rPr>
        <w:t>37,20</w:t>
      </w:r>
      <w:r w:rsidRPr="00310DB3">
        <w:rPr>
          <w:rFonts w:ascii="Times New Roman" w:hAnsi="Times New Roman" w:cs="Times New Roman"/>
          <w:b/>
          <w:sz w:val="22"/>
          <w:szCs w:val="22"/>
        </w:rPr>
        <w:t xml:space="preserve"> кв. м.,</w:t>
      </w:r>
    </w:p>
    <w:p w14:paraId="4EAA9F45" w14:textId="77777777" w:rsidR="00D27093" w:rsidRPr="00310DB3" w:rsidRDefault="00D27093" w:rsidP="00D27093">
      <w:pPr>
        <w:pStyle w:val="ConsPlusNormal2"/>
        <w:ind w:firstLine="567"/>
        <w:jc w:val="both"/>
        <w:rPr>
          <w:rFonts w:ascii="Times New Roman" w:hAnsi="Times New Roman" w:cs="Times New Roman"/>
          <w:b/>
          <w:sz w:val="22"/>
          <w:szCs w:val="22"/>
        </w:rPr>
      </w:pPr>
      <w:r w:rsidRPr="00310DB3">
        <w:rPr>
          <w:rFonts w:ascii="Times New Roman" w:hAnsi="Times New Roman" w:cs="Times New Roman"/>
          <w:b/>
          <w:sz w:val="22"/>
          <w:szCs w:val="22"/>
        </w:rPr>
        <w:t>приведенная площадь квартиры с учетом понижающего коэффициента площади лоджии–</w:t>
      </w:r>
      <w:r w:rsidRPr="00310DB3">
        <w:rPr>
          <w:rFonts w:ascii="Times New Roman" w:hAnsi="Times New Roman" w:cs="Times New Roman"/>
          <w:b/>
          <w:bCs/>
          <w:sz w:val="22"/>
          <w:szCs w:val="22"/>
        </w:rPr>
        <w:t xml:space="preserve"> </w:t>
      </w:r>
      <w:bookmarkStart w:id="5" w:name="_Hlk129702091"/>
      <w:r w:rsidRPr="00310DB3">
        <w:rPr>
          <w:rFonts w:ascii="Times New Roman" w:hAnsi="Times New Roman" w:cs="Times New Roman"/>
          <w:b/>
          <w:bCs/>
          <w:sz w:val="22"/>
          <w:szCs w:val="22"/>
        </w:rPr>
        <w:t>38,30</w:t>
      </w:r>
      <w:bookmarkEnd w:id="5"/>
      <w:r w:rsidRPr="00310DB3">
        <w:rPr>
          <w:rFonts w:ascii="Times New Roman" w:hAnsi="Times New Roman" w:cs="Times New Roman"/>
          <w:b/>
          <w:sz w:val="22"/>
          <w:szCs w:val="22"/>
        </w:rPr>
        <w:t xml:space="preserve"> кв. м.,</w:t>
      </w:r>
    </w:p>
    <w:p w14:paraId="02AD072B" w14:textId="77777777" w:rsidR="00D27093" w:rsidRPr="00310DB3" w:rsidRDefault="00D27093" w:rsidP="00D27093">
      <w:pPr>
        <w:pStyle w:val="ConsPlusNormal2"/>
        <w:ind w:firstLine="567"/>
        <w:jc w:val="both"/>
        <w:rPr>
          <w:rFonts w:ascii="Times New Roman" w:eastAsiaTheme="minorHAnsi" w:hAnsi="Times New Roman" w:cs="Times New Roman"/>
          <w:b/>
          <w:sz w:val="22"/>
          <w:szCs w:val="22"/>
        </w:rPr>
      </w:pPr>
      <w:r w:rsidRPr="00310DB3">
        <w:rPr>
          <w:rFonts w:ascii="Times New Roman" w:eastAsiaTheme="minorHAnsi" w:hAnsi="Times New Roman" w:cs="Times New Roman"/>
          <w:b/>
          <w:sz w:val="22"/>
          <w:szCs w:val="22"/>
        </w:rPr>
        <w:t>площадь комнаты – 11,3 кв. м.</w:t>
      </w:r>
    </w:p>
    <w:p w14:paraId="42F89BB7" w14:textId="77777777" w:rsidR="00D27093" w:rsidRPr="00310DB3" w:rsidRDefault="00D27093" w:rsidP="00D27093">
      <w:pPr>
        <w:pStyle w:val="ConsPlusNormal2"/>
        <w:ind w:firstLine="567"/>
        <w:jc w:val="both"/>
        <w:rPr>
          <w:rFonts w:ascii="Times New Roman" w:eastAsiaTheme="minorHAnsi" w:hAnsi="Times New Roman" w:cs="Times New Roman"/>
          <w:b/>
          <w:sz w:val="22"/>
          <w:szCs w:val="22"/>
        </w:rPr>
      </w:pPr>
      <w:r w:rsidRPr="00310DB3">
        <w:rPr>
          <w:rFonts w:ascii="Times New Roman" w:eastAsiaTheme="minorHAnsi" w:hAnsi="Times New Roman" w:cs="Times New Roman"/>
          <w:b/>
          <w:sz w:val="22"/>
          <w:szCs w:val="22"/>
        </w:rPr>
        <w:t>площадь кухни – 17,8 кв. м.</w:t>
      </w:r>
    </w:p>
    <w:p w14:paraId="567AA3EF" w14:textId="77777777" w:rsidR="00D27093" w:rsidRPr="00310DB3" w:rsidRDefault="00D27093" w:rsidP="00D27093">
      <w:pPr>
        <w:pStyle w:val="ConsPlusNormal2"/>
        <w:ind w:firstLine="567"/>
        <w:jc w:val="both"/>
        <w:rPr>
          <w:rFonts w:ascii="Times New Roman" w:eastAsiaTheme="minorHAnsi" w:hAnsi="Times New Roman" w:cs="Times New Roman"/>
          <w:b/>
          <w:sz w:val="22"/>
          <w:szCs w:val="22"/>
        </w:rPr>
      </w:pPr>
      <w:r w:rsidRPr="00310DB3">
        <w:rPr>
          <w:rFonts w:ascii="Times New Roman" w:eastAsiaTheme="minorHAnsi" w:hAnsi="Times New Roman" w:cs="Times New Roman"/>
          <w:b/>
          <w:sz w:val="22"/>
          <w:szCs w:val="22"/>
        </w:rPr>
        <w:t xml:space="preserve">площадь коридора – 3,8 кв. м. </w:t>
      </w:r>
    </w:p>
    <w:p w14:paraId="39EFDA3F" w14:textId="77777777" w:rsidR="00D27093" w:rsidRPr="00310DB3" w:rsidRDefault="00D27093" w:rsidP="00D27093">
      <w:pPr>
        <w:pStyle w:val="ConsPlusNormal2"/>
        <w:ind w:firstLine="567"/>
        <w:jc w:val="both"/>
        <w:rPr>
          <w:rFonts w:ascii="Times New Roman" w:eastAsiaTheme="minorHAnsi" w:hAnsi="Times New Roman" w:cs="Times New Roman"/>
          <w:b/>
          <w:sz w:val="22"/>
          <w:szCs w:val="22"/>
        </w:rPr>
      </w:pPr>
      <w:r w:rsidRPr="00310DB3">
        <w:rPr>
          <w:rFonts w:ascii="Times New Roman" w:eastAsiaTheme="minorHAnsi" w:hAnsi="Times New Roman" w:cs="Times New Roman"/>
          <w:b/>
          <w:sz w:val="22"/>
          <w:szCs w:val="22"/>
        </w:rPr>
        <w:t xml:space="preserve">площадь санузла – 4,3 кв. м. </w:t>
      </w:r>
    </w:p>
    <w:p w14:paraId="4194753C" w14:textId="77777777" w:rsidR="00D27093" w:rsidRPr="00310DB3" w:rsidRDefault="00D27093" w:rsidP="00D27093">
      <w:pPr>
        <w:pStyle w:val="ConsPlusNormal2"/>
        <w:ind w:firstLine="567"/>
        <w:jc w:val="both"/>
        <w:rPr>
          <w:rFonts w:ascii="Times New Roman" w:eastAsiaTheme="minorHAnsi" w:hAnsi="Times New Roman" w:cs="Times New Roman"/>
          <w:b/>
          <w:sz w:val="22"/>
          <w:szCs w:val="22"/>
        </w:rPr>
      </w:pPr>
      <w:r w:rsidRPr="00310DB3">
        <w:rPr>
          <w:rFonts w:ascii="Times New Roman" w:eastAsiaTheme="minorHAnsi" w:hAnsi="Times New Roman" w:cs="Times New Roman"/>
          <w:b/>
          <w:sz w:val="22"/>
          <w:szCs w:val="22"/>
        </w:rPr>
        <w:t xml:space="preserve">площадь лоджии и/или балкона с учетом понижающего коэффициента 0,5/0,3 - 1,1 кв.м.   </w:t>
      </w:r>
    </w:p>
    <w:p w14:paraId="77624A2C" w14:textId="77777777" w:rsidR="00D27093" w:rsidRPr="00310DB3" w:rsidRDefault="00D27093" w:rsidP="00D27093">
      <w:pPr>
        <w:pStyle w:val="ConsPlusNormal2"/>
        <w:ind w:firstLine="567"/>
        <w:jc w:val="both"/>
        <w:rPr>
          <w:rFonts w:ascii="Times New Roman" w:hAnsi="Times New Roman" w:cs="Times New Roman"/>
          <w:b/>
          <w:sz w:val="22"/>
          <w:szCs w:val="22"/>
        </w:rPr>
      </w:pPr>
      <w:r w:rsidRPr="00310DB3">
        <w:rPr>
          <w:rFonts w:ascii="Times New Roman" w:eastAsiaTheme="minorHAnsi" w:hAnsi="Times New Roman" w:cs="Times New Roman"/>
          <w:b/>
          <w:sz w:val="22"/>
          <w:szCs w:val="22"/>
        </w:rPr>
        <w:t>расположенная в жилом доме по адресу: Российская Федерация, Краснодарский край, городской округ город Краснодар, город Краснодар, ул. им. Даниила Смоляна, 71</w:t>
      </w:r>
      <w:r w:rsidRPr="00310DB3">
        <w:rPr>
          <w:rFonts w:ascii="Times New Roman" w:hAnsi="Times New Roman" w:cs="Times New Roman"/>
          <w:b/>
          <w:sz w:val="22"/>
          <w:szCs w:val="22"/>
        </w:rPr>
        <w:t>.</w:t>
      </w:r>
    </w:p>
    <w:p w14:paraId="087F1938" w14:textId="77777777" w:rsidR="00D27093" w:rsidRPr="00D27093" w:rsidRDefault="00D27093" w:rsidP="00D27093">
      <w:pPr>
        <w:pStyle w:val="ConsPlusNormal2"/>
        <w:ind w:firstLine="567"/>
        <w:jc w:val="both"/>
        <w:rPr>
          <w:rFonts w:ascii="Times New Roman" w:hAnsi="Times New Roman" w:cs="Times New Roman"/>
          <w:sz w:val="22"/>
          <w:szCs w:val="22"/>
        </w:rPr>
      </w:pPr>
      <w:r w:rsidRPr="00D27093">
        <w:rPr>
          <w:rFonts w:ascii="Times New Roman" w:hAnsi="Times New Roman" w:cs="Times New Roman"/>
          <w:sz w:val="22"/>
          <w:szCs w:val="22"/>
        </w:rPr>
        <w:t>Объект долевого строительства именуется далее «Квартира, Объект долевого строительства».</w:t>
      </w:r>
    </w:p>
    <w:p w14:paraId="0EF7349E" w14:textId="77777777" w:rsidR="00D27093" w:rsidRPr="00D27093" w:rsidRDefault="00D27093" w:rsidP="00D27093">
      <w:pPr>
        <w:ind w:firstLine="567"/>
        <w:jc w:val="both"/>
        <w:rPr>
          <w:rFonts w:cs="Times New Roman"/>
          <w:sz w:val="22"/>
          <w:szCs w:val="22"/>
        </w:rPr>
      </w:pPr>
      <w:r w:rsidRPr="00D27093">
        <w:rPr>
          <w:rFonts w:cs="Times New Roman"/>
          <w:sz w:val="22"/>
          <w:szCs w:val="22"/>
        </w:rPr>
        <w:t>Местоположение объекта долевого строительства на плане дома указано в Приложении №1 к настоящему договору и является его неотъемлемой частью.</w:t>
      </w:r>
    </w:p>
    <w:p w14:paraId="3CAA3883" w14:textId="77777777" w:rsidR="00D27093" w:rsidRPr="00D27093" w:rsidRDefault="00D27093" w:rsidP="00D27093">
      <w:pPr>
        <w:ind w:firstLine="567"/>
        <w:jc w:val="both"/>
        <w:rPr>
          <w:rFonts w:cs="Times New Roman"/>
          <w:sz w:val="22"/>
          <w:szCs w:val="22"/>
        </w:rPr>
      </w:pPr>
      <w:bookmarkStart w:id="6" w:name="Par47"/>
      <w:bookmarkEnd w:id="6"/>
      <w:r w:rsidRPr="00D27093">
        <w:rPr>
          <w:rFonts w:cs="Times New Roman"/>
          <w:sz w:val="22"/>
          <w:szCs w:val="22"/>
        </w:rPr>
        <w:t>1.6.2.</w:t>
      </w:r>
      <w:r w:rsidRPr="00D27093">
        <w:rPr>
          <w:rFonts w:cs="Times New Roman"/>
          <w:b/>
          <w:sz w:val="22"/>
          <w:szCs w:val="22"/>
        </w:rPr>
        <w:t xml:space="preserve"> Приведённая площадь</w:t>
      </w:r>
      <w:r w:rsidRPr="00D27093">
        <w:rPr>
          <w:rFonts w:cs="Times New Roman"/>
          <w:sz w:val="22"/>
          <w:szCs w:val="22"/>
        </w:rPr>
        <w:t xml:space="preserve"> </w:t>
      </w:r>
      <w:r w:rsidRPr="00D27093">
        <w:rPr>
          <w:rFonts w:cs="Times New Roman"/>
          <w:b/>
          <w:sz w:val="22"/>
          <w:szCs w:val="22"/>
        </w:rPr>
        <w:t>Объекта долевого строительства</w:t>
      </w:r>
      <w:r w:rsidRPr="00D27093">
        <w:rPr>
          <w:rFonts w:cs="Times New Roman"/>
          <w:sz w:val="22"/>
          <w:szCs w:val="22"/>
        </w:rPr>
        <w:t xml:space="preserve"> – общая площадь квартиры с учетом понижающего коэффициента 0,3 или 0,5 площади лоджии и/или балкона</w:t>
      </w:r>
      <w:r w:rsidRPr="00D27093">
        <w:rPr>
          <w:rFonts w:cs="Times New Roman"/>
          <w:color w:val="000000"/>
          <w:sz w:val="22"/>
          <w:szCs w:val="22"/>
        </w:rPr>
        <w:t xml:space="preserve"> (приведенная площадь)</w:t>
      </w:r>
      <w:r w:rsidRPr="00D27093">
        <w:rPr>
          <w:rFonts w:cs="Times New Roman"/>
          <w:sz w:val="22"/>
          <w:szCs w:val="22"/>
        </w:rPr>
        <w:t xml:space="preserve">, указанная в п. 1.6.1. настоящего Договора, которая определяется в соответствии с проектной документацией </w:t>
      </w:r>
      <w:r w:rsidRPr="00D27093">
        <w:rPr>
          <w:rFonts w:cs="Times New Roman"/>
          <w:b/>
          <w:sz w:val="22"/>
          <w:szCs w:val="22"/>
        </w:rPr>
        <w:t>Застройщика</w:t>
      </w:r>
      <w:r w:rsidRPr="00D27093">
        <w:rPr>
          <w:rFonts w:cs="Times New Roman"/>
          <w:sz w:val="22"/>
          <w:szCs w:val="22"/>
        </w:rPr>
        <w:t xml:space="preserve"> на дату подписания настоящего Договора. </w:t>
      </w:r>
    </w:p>
    <w:p w14:paraId="6946CC62" w14:textId="77777777" w:rsidR="00D27093" w:rsidRPr="00D27093" w:rsidRDefault="00D27093" w:rsidP="00D27093">
      <w:pPr>
        <w:ind w:firstLine="567"/>
        <w:jc w:val="both"/>
        <w:rPr>
          <w:rFonts w:cs="Times New Roman"/>
          <w:color w:val="000000"/>
          <w:sz w:val="22"/>
          <w:szCs w:val="22"/>
        </w:rPr>
      </w:pPr>
      <w:r w:rsidRPr="00D27093">
        <w:rPr>
          <w:rFonts w:cs="Times New Roman"/>
          <w:color w:val="000000"/>
          <w:sz w:val="22"/>
          <w:szCs w:val="22"/>
        </w:rPr>
        <w:t>1.6.3.</w:t>
      </w:r>
      <w:r w:rsidRPr="00D27093">
        <w:rPr>
          <w:rFonts w:cs="Times New Roman"/>
          <w:b/>
          <w:color w:val="000000"/>
          <w:sz w:val="22"/>
          <w:szCs w:val="22"/>
        </w:rPr>
        <w:t xml:space="preserve"> Проектная площадь Объекта долевого строительства </w:t>
      </w:r>
      <w:r w:rsidRPr="00D27093">
        <w:rPr>
          <w:rFonts w:cs="Times New Roman"/>
          <w:color w:val="000000"/>
          <w:sz w:val="22"/>
          <w:szCs w:val="22"/>
        </w:rPr>
        <w:t>–</w:t>
      </w:r>
      <w:r w:rsidRPr="00D27093">
        <w:rPr>
          <w:rFonts w:cs="Times New Roman"/>
          <w:b/>
          <w:color w:val="000000"/>
          <w:sz w:val="22"/>
          <w:szCs w:val="22"/>
        </w:rPr>
        <w:t xml:space="preserve"> </w:t>
      </w:r>
      <w:r w:rsidRPr="00D27093">
        <w:rPr>
          <w:rFonts w:cs="Times New Roman"/>
          <w:color w:val="000000"/>
          <w:sz w:val="22"/>
          <w:szCs w:val="22"/>
        </w:rPr>
        <w:t xml:space="preserve">общая проектная площадь квартиры, </w:t>
      </w:r>
      <w:r w:rsidRPr="00D27093">
        <w:rPr>
          <w:rFonts w:cs="Times New Roman"/>
          <w:b/>
          <w:color w:val="000000"/>
          <w:sz w:val="22"/>
          <w:szCs w:val="22"/>
        </w:rPr>
        <w:t>в том числе площади лоджии и/или балкона</w:t>
      </w:r>
      <w:r w:rsidRPr="00D27093">
        <w:rPr>
          <w:rFonts w:cs="Times New Roman"/>
          <w:color w:val="000000"/>
          <w:sz w:val="22"/>
          <w:szCs w:val="22"/>
        </w:rPr>
        <w:t xml:space="preserve">, которая определяется в соответствии с проектной документацией Застройщика на дату подписания настоящего Договора. </w:t>
      </w:r>
    </w:p>
    <w:p w14:paraId="5C1BC0CA" w14:textId="1326332E" w:rsidR="00D27093" w:rsidRPr="00D27093" w:rsidRDefault="00D27093" w:rsidP="00D27093">
      <w:pPr>
        <w:ind w:firstLine="567"/>
        <w:jc w:val="both"/>
        <w:rPr>
          <w:rFonts w:cs="Times New Roman"/>
          <w:color w:val="000000"/>
          <w:sz w:val="22"/>
          <w:szCs w:val="22"/>
        </w:rPr>
      </w:pPr>
      <w:r w:rsidRPr="00D27093">
        <w:rPr>
          <w:rFonts w:cs="Times New Roman"/>
          <w:color w:val="000000"/>
          <w:sz w:val="22"/>
          <w:szCs w:val="22"/>
        </w:rPr>
        <w:t>1.6.4.</w:t>
      </w:r>
      <w:r w:rsidRPr="00D27093">
        <w:rPr>
          <w:rFonts w:cs="Times New Roman"/>
          <w:b/>
          <w:color w:val="000000"/>
          <w:sz w:val="22"/>
          <w:szCs w:val="22"/>
        </w:rPr>
        <w:t xml:space="preserve"> Фактическая площадь Объекта долевого строительства</w:t>
      </w:r>
      <w:r w:rsidRPr="00D27093">
        <w:rPr>
          <w:rFonts w:cs="Times New Roman"/>
          <w:color w:val="000000"/>
          <w:sz w:val="22"/>
          <w:szCs w:val="22"/>
        </w:rPr>
        <w:t xml:space="preserve"> – общая площадь квартиры (фактическая площадь), включающая в себя площадь</w:t>
      </w:r>
      <w:r w:rsidRPr="00D27093">
        <w:rPr>
          <w:rFonts w:cs="Times New Roman"/>
          <w:sz w:val="22"/>
          <w:szCs w:val="22"/>
        </w:rPr>
        <w:t xml:space="preserve"> </w:t>
      </w:r>
      <w:r w:rsidRPr="00D27093">
        <w:rPr>
          <w:rFonts w:cs="Times New Roman"/>
          <w:color w:val="000000"/>
          <w:sz w:val="22"/>
          <w:szCs w:val="22"/>
        </w:rPr>
        <w:t>лоджии и/или балкона, которая устанавливается по завершении строительства соответствующим органом технического учета и определяется в соответствии с техническим планом, выпиской из егрн в порядке, предусмотренном действующим законодательством Российской Федерации. В случае, если договором участия в долевом строительстве предусмотрено проведение отделочных работ, фактическая площадь определяется органом технического учета до проведения таких отделочных работ.</w:t>
      </w:r>
    </w:p>
    <w:p w14:paraId="11E03A2B" w14:textId="62243EAA" w:rsidR="00D27093" w:rsidRPr="00D27093" w:rsidRDefault="00D27093" w:rsidP="00D27093">
      <w:pPr>
        <w:ind w:firstLine="567"/>
        <w:jc w:val="both"/>
        <w:rPr>
          <w:rFonts w:cs="Times New Roman"/>
          <w:color w:val="000000"/>
          <w:sz w:val="22"/>
          <w:szCs w:val="22"/>
        </w:rPr>
      </w:pPr>
      <w:r w:rsidRPr="00D27093">
        <w:rPr>
          <w:rFonts w:cs="Times New Roman"/>
          <w:color w:val="000000"/>
          <w:sz w:val="22"/>
          <w:szCs w:val="22"/>
        </w:rPr>
        <w:t>В случае, если договором участия в долевом строительстве предусмотрена передача объекта долевого строительства с отделкой, фактическая площадь определяется органом технического учета по окончании общестроительных работ с характеристиками, предусмотренными п.1 Приложения № 2 к Договору, до приведения Объекта в соответствие с п.2 Приложения № 2 к Договору.</w:t>
      </w:r>
    </w:p>
    <w:p w14:paraId="2FBFE285" w14:textId="77777777" w:rsidR="00D27093" w:rsidRPr="00D27093" w:rsidRDefault="00D27093" w:rsidP="00D27093">
      <w:pPr>
        <w:pStyle w:val="ConsPlusNormal2"/>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 xml:space="preserve">1.6.5. </w:t>
      </w:r>
      <w:r w:rsidRPr="00D27093">
        <w:rPr>
          <w:rFonts w:ascii="Times New Roman" w:hAnsi="Times New Roman" w:cs="Times New Roman"/>
          <w:b/>
          <w:color w:val="000000"/>
          <w:sz w:val="22"/>
          <w:szCs w:val="22"/>
        </w:rPr>
        <w:t>Доля в общем имуществе многоквартирного дома, подлежащая передаче Участнику долевого строительства после получения разрешения на ввод в эксплуатацию многоквартирного дома</w:t>
      </w:r>
      <w:r w:rsidRPr="00D27093">
        <w:rPr>
          <w:rFonts w:ascii="Times New Roman" w:hAnsi="Times New Roman" w:cs="Times New Roman"/>
          <w:color w:val="000000"/>
          <w:sz w:val="22"/>
          <w:szCs w:val="22"/>
        </w:rPr>
        <w:t xml:space="preserve"> - доля в праве собственности на общее имущество многоквартирного дома, которая будет неотделимо принадлежать Участнику долевого строительства как собственнику квартир в многоквартирном доме на праве общей долевой собственности.</w:t>
      </w:r>
    </w:p>
    <w:p w14:paraId="34F03263" w14:textId="77777777" w:rsidR="00D27093" w:rsidRPr="00D27093" w:rsidRDefault="00D27093" w:rsidP="00D27093">
      <w:pPr>
        <w:pStyle w:val="ConsPlusNormal2"/>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lastRenderedPageBreak/>
        <w:t xml:space="preserve">1.6.6. </w:t>
      </w:r>
      <w:r w:rsidRPr="00D27093">
        <w:rPr>
          <w:rFonts w:ascii="Times New Roman" w:hAnsi="Times New Roman" w:cs="Times New Roman"/>
          <w:b/>
          <w:color w:val="000000"/>
          <w:sz w:val="22"/>
          <w:szCs w:val="22"/>
        </w:rPr>
        <w:t>Общее имущество многоквартирного дома</w:t>
      </w:r>
      <w:r w:rsidRPr="00D27093">
        <w:rPr>
          <w:rFonts w:ascii="Times New Roman" w:hAnsi="Times New Roman" w:cs="Times New Roman"/>
          <w:color w:val="000000"/>
          <w:sz w:val="22"/>
          <w:szCs w:val="22"/>
        </w:rPr>
        <w:t xml:space="preserve"> - входящие в состав указанного многоквартирного дома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 </w:t>
      </w:r>
    </w:p>
    <w:p w14:paraId="2D7C3E8D" w14:textId="77777777" w:rsidR="00CE5C55" w:rsidRPr="00D27093" w:rsidRDefault="00CE5C55" w:rsidP="00D27093">
      <w:pPr>
        <w:pStyle w:val="6"/>
        <w:numPr>
          <w:ilvl w:val="0"/>
          <w:numId w:val="0"/>
        </w:numPr>
        <w:ind w:left="927"/>
        <w:jc w:val="left"/>
        <w:rPr>
          <w:color w:val="000000"/>
          <w:sz w:val="22"/>
          <w:szCs w:val="22"/>
        </w:rPr>
      </w:pPr>
    </w:p>
    <w:p w14:paraId="127324D4" w14:textId="2623262C" w:rsidR="00C37825" w:rsidRPr="00D27093" w:rsidRDefault="00C37825" w:rsidP="00D27093">
      <w:pPr>
        <w:pStyle w:val="6"/>
        <w:rPr>
          <w:color w:val="000000"/>
          <w:sz w:val="22"/>
          <w:szCs w:val="22"/>
        </w:rPr>
      </w:pPr>
      <w:r w:rsidRPr="00D27093">
        <w:rPr>
          <w:sz w:val="22"/>
          <w:szCs w:val="22"/>
        </w:rPr>
        <w:t>ЮРИДИЧЕСКИЕ ОСНОВАНИЯ ЗАКЛЮЧЕНИЯ ДОГОВОРА</w:t>
      </w:r>
      <w:r w:rsidRPr="00D27093">
        <w:rPr>
          <w:color w:val="000000"/>
          <w:sz w:val="22"/>
          <w:szCs w:val="22"/>
        </w:rPr>
        <w:t>.</w:t>
      </w:r>
    </w:p>
    <w:p w14:paraId="66588DD7" w14:textId="11D3BF0B" w:rsidR="00C37825" w:rsidRPr="00D27093" w:rsidRDefault="00C37825" w:rsidP="00D27093">
      <w:pPr>
        <w:pStyle w:val="6"/>
        <w:numPr>
          <w:ilvl w:val="0"/>
          <w:numId w:val="0"/>
        </w:numPr>
        <w:ind w:left="927"/>
        <w:rPr>
          <w:color w:val="000000"/>
          <w:sz w:val="22"/>
          <w:szCs w:val="22"/>
        </w:rPr>
      </w:pPr>
      <w:r w:rsidRPr="00D27093">
        <w:rPr>
          <w:color w:val="000000"/>
          <w:sz w:val="22"/>
          <w:szCs w:val="22"/>
        </w:rPr>
        <w:t xml:space="preserve">СРОКИ ПЕРЕДАЧИ И ПРИНЯТИЯ </w:t>
      </w:r>
      <w:r w:rsidR="00CE5C55" w:rsidRPr="00D27093">
        <w:rPr>
          <w:color w:val="000000"/>
          <w:sz w:val="22"/>
          <w:szCs w:val="22"/>
        </w:rPr>
        <w:t>КВАРТИРЫ</w:t>
      </w:r>
    </w:p>
    <w:p w14:paraId="6E464D1D" w14:textId="77777777" w:rsidR="00C37825" w:rsidRPr="00D27093" w:rsidRDefault="00C37825" w:rsidP="00D27093">
      <w:pPr>
        <w:pStyle w:val="4"/>
        <w:rPr>
          <w:sz w:val="22"/>
          <w:szCs w:val="22"/>
        </w:rPr>
      </w:pPr>
      <w:r w:rsidRPr="00D27093">
        <w:rPr>
          <w:sz w:val="22"/>
          <w:szCs w:val="22"/>
        </w:rPr>
        <w:t>2.1. При заключении настоящего Договора Застройщик подтверждает свои права следующими документами:</w:t>
      </w:r>
    </w:p>
    <w:p w14:paraId="5B383D3D" w14:textId="77777777" w:rsidR="00EA3219" w:rsidRPr="00D27093" w:rsidRDefault="00EA3219" w:rsidP="00D27093">
      <w:pPr>
        <w:pStyle w:val="4"/>
        <w:rPr>
          <w:sz w:val="22"/>
          <w:szCs w:val="22"/>
        </w:rPr>
      </w:pPr>
      <w:r w:rsidRPr="00D27093">
        <w:rPr>
          <w:sz w:val="22"/>
          <w:szCs w:val="22"/>
        </w:rPr>
        <w:t>-действующее разрешение на строительство от 22.08.2019 г., выданное Департаментом архитектуры и градостроительства администрации муниципального образования город Краснодар, № 23-43-5407-р-2019;</w:t>
      </w:r>
    </w:p>
    <w:p w14:paraId="17922C66" w14:textId="77777777" w:rsidR="00EA3219" w:rsidRPr="00D27093" w:rsidRDefault="00EA3219" w:rsidP="00D27093">
      <w:pPr>
        <w:pStyle w:val="4"/>
        <w:rPr>
          <w:sz w:val="22"/>
          <w:szCs w:val="22"/>
        </w:rPr>
      </w:pPr>
      <w:r w:rsidRPr="00D27093">
        <w:rPr>
          <w:sz w:val="22"/>
          <w:szCs w:val="22"/>
        </w:rPr>
        <w:t>- Приказ № 16 от 26.01.2021 г. о внесении изменений в разрешение на строительство от 22.08.2019 № 23-43-5407-р-2019.</w:t>
      </w:r>
    </w:p>
    <w:p w14:paraId="5DBDF35C" w14:textId="77777777" w:rsidR="00EA3219" w:rsidRPr="00D27093" w:rsidRDefault="00EA3219" w:rsidP="00D27093">
      <w:pPr>
        <w:pStyle w:val="4"/>
        <w:rPr>
          <w:sz w:val="22"/>
          <w:szCs w:val="22"/>
        </w:rPr>
      </w:pPr>
      <w:r w:rsidRPr="00D27093">
        <w:rPr>
          <w:sz w:val="22"/>
          <w:szCs w:val="22"/>
        </w:rPr>
        <w:t>- Приказ № 38 от 09.02.2021 г. о внесении изменений в разрешение на строительство от 22.08.2019 № 23-43-5407-р-2019.</w:t>
      </w:r>
    </w:p>
    <w:p w14:paraId="5B2DF400" w14:textId="77777777" w:rsidR="00EA3219" w:rsidRPr="00D27093" w:rsidRDefault="00EA3219" w:rsidP="00D27093">
      <w:pPr>
        <w:pStyle w:val="4"/>
        <w:rPr>
          <w:sz w:val="22"/>
          <w:szCs w:val="22"/>
        </w:rPr>
      </w:pPr>
      <w:r w:rsidRPr="00D27093">
        <w:rPr>
          <w:sz w:val="22"/>
          <w:szCs w:val="22"/>
        </w:rPr>
        <w:t>- Приказ №58 от 14.02.2022 г. о внесении изменений в разрешение на строительство от 22.08.2019 № 23-43-5407-р-2019.</w:t>
      </w:r>
    </w:p>
    <w:p w14:paraId="0CF68D34" w14:textId="77777777" w:rsidR="00EA3219" w:rsidRPr="00D27093" w:rsidRDefault="00EA3219" w:rsidP="00D27093">
      <w:pPr>
        <w:pStyle w:val="4"/>
        <w:rPr>
          <w:sz w:val="22"/>
          <w:szCs w:val="22"/>
        </w:rPr>
      </w:pPr>
      <w:r w:rsidRPr="00D27093">
        <w:rPr>
          <w:sz w:val="22"/>
          <w:szCs w:val="22"/>
        </w:rPr>
        <w:t>- Приказ №444 от 05.10.2022 г. о внесении изменений в разрешение на строительство от 22.08.2019 № 23-43-5407-р-2019.</w:t>
      </w:r>
    </w:p>
    <w:p w14:paraId="6993B843" w14:textId="77777777" w:rsidR="00EA3219" w:rsidRPr="00D27093" w:rsidRDefault="00EA3219" w:rsidP="00D27093">
      <w:pPr>
        <w:pStyle w:val="4"/>
        <w:rPr>
          <w:sz w:val="22"/>
          <w:szCs w:val="22"/>
        </w:rPr>
      </w:pPr>
      <w:r w:rsidRPr="00D27093">
        <w:rPr>
          <w:sz w:val="22"/>
          <w:szCs w:val="22"/>
        </w:rPr>
        <w:t xml:space="preserve">-проектная декларация опубликованная и размещенная на интернет сайте https://наш.дом.рф; </w:t>
      </w:r>
    </w:p>
    <w:p w14:paraId="6310E144" w14:textId="77777777" w:rsidR="00EA3219" w:rsidRPr="00D27093" w:rsidRDefault="00EA3219" w:rsidP="00D27093">
      <w:pPr>
        <w:pStyle w:val="4"/>
        <w:rPr>
          <w:sz w:val="22"/>
          <w:szCs w:val="22"/>
        </w:rPr>
      </w:pPr>
      <w:bookmarkStart w:id="7" w:name="Par59"/>
      <w:bookmarkEnd w:id="7"/>
      <w:r w:rsidRPr="00D27093">
        <w:rPr>
          <w:sz w:val="22"/>
          <w:szCs w:val="22"/>
        </w:rPr>
        <w:t xml:space="preserve">-правоустанавливающие документы на земельный участок, с кадастровым номером 23:43:0106012:2139, принадлежит Застройщику на праве собственности на основании Соглашения к договору аренды земельного участка с правом строительства на нем объектов недвижимости от 25.05.2018г. о выкупе арендуемого имущества от 08.04.2019г. номер регистрационной записи 23:43:0106012:2139-23/001/2019-13 от 10.04.2019 г. </w:t>
      </w:r>
    </w:p>
    <w:p w14:paraId="259DAC03" w14:textId="3A885425" w:rsidR="00C37825" w:rsidRPr="00D27093" w:rsidRDefault="00EA3219" w:rsidP="00D27093">
      <w:pPr>
        <w:pStyle w:val="4"/>
        <w:rPr>
          <w:sz w:val="22"/>
          <w:szCs w:val="22"/>
        </w:rPr>
      </w:pPr>
      <w:r w:rsidRPr="00D27093">
        <w:rPr>
          <w:sz w:val="22"/>
          <w:szCs w:val="22"/>
        </w:rPr>
        <w:t xml:space="preserve">-правоустанавливающие документы на земельный участок, с кадастровым (или условным) номером: 23:43:0106012:2843, принадлежит Застройщику на праве собственности на основании: Договора купли продажи недвижимого имущества от 02.04.2019г. номер регистрационной записи </w:t>
      </w:r>
      <w:r w:rsidRPr="00D27093">
        <w:rPr>
          <w:b/>
          <w:bCs/>
          <w:sz w:val="22"/>
          <w:szCs w:val="22"/>
        </w:rPr>
        <w:t xml:space="preserve">23:43:0106012:2843-23/001/2019-3 </w:t>
      </w:r>
      <w:r w:rsidRPr="00D27093">
        <w:rPr>
          <w:b/>
          <w:sz w:val="22"/>
          <w:szCs w:val="22"/>
        </w:rPr>
        <w:t xml:space="preserve">от 10.04.2019г. </w:t>
      </w:r>
      <w:r w:rsidRPr="00D27093">
        <w:rPr>
          <w:sz w:val="22"/>
          <w:szCs w:val="22"/>
        </w:rPr>
        <w:t xml:space="preserve"> </w:t>
      </w:r>
    </w:p>
    <w:p w14:paraId="2CDCB347" w14:textId="0E134BF0" w:rsidR="00C37825" w:rsidRPr="00D27093" w:rsidRDefault="00C37825" w:rsidP="00D27093">
      <w:pPr>
        <w:pStyle w:val="4"/>
        <w:rPr>
          <w:sz w:val="22"/>
          <w:szCs w:val="22"/>
        </w:rPr>
      </w:pPr>
      <w:bookmarkStart w:id="8" w:name="Par62"/>
      <w:bookmarkEnd w:id="8"/>
      <w:r w:rsidRPr="00D27093">
        <w:rPr>
          <w:sz w:val="22"/>
          <w:szCs w:val="22"/>
        </w:rPr>
        <w:t xml:space="preserve">2.2. Срок сдачи Застройщиком многоквартирного жилого дома в эксплуатацию -                           </w:t>
      </w:r>
      <w:r w:rsidR="00200320" w:rsidRPr="00D27093">
        <w:rPr>
          <w:b/>
          <w:bCs/>
          <w:sz w:val="22"/>
          <w:szCs w:val="22"/>
        </w:rPr>
        <w:t>30.06.2024</w:t>
      </w:r>
      <w:r w:rsidRPr="00D27093">
        <w:rPr>
          <w:b/>
          <w:bCs/>
          <w:sz w:val="22"/>
          <w:szCs w:val="22"/>
        </w:rPr>
        <w:t xml:space="preserve">г. </w:t>
      </w:r>
      <w:r w:rsidRPr="00D27093">
        <w:rPr>
          <w:sz w:val="22"/>
          <w:szCs w:val="22"/>
        </w:rPr>
        <w:t xml:space="preserve">При этом допускается досрочное исполнение обязательств Застройщиком по сдаче дома в эксплуатацию и передаче Объекта долевого строительства.  </w:t>
      </w:r>
    </w:p>
    <w:p w14:paraId="29D66982" w14:textId="77777777" w:rsidR="00C37825" w:rsidRPr="00D27093" w:rsidRDefault="00C37825" w:rsidP="00D27093">
      <w:pPr>
        <w:pStyle w:val="4"/>
        <w:rPr>
          <w:b/>
          <w:bCs/>
          <w:sz w:val="22"/>
          <w:szCs w:val="22"/>
        </w:rPr>
      </w:pPr>
      <w:r w:rsidRPr="00D27093">
        <w:rPr>
          <w:sz w:val="22"/>
          <w:szCs w:val="22"/>
        </w:rPr>
        <w:t xml:space="preserve">2.3. Срок передачи Квартиры Участнику долевого строительства - </w:t>
      </w:r>
      <w:r w:rsidRPr="00D27093">
        <w:rPr>
          <w:b/>
          <w:bCs/>
          <w:sz w:val="22"/>
          <w:szCs w:val="22"/>
        </w:rPr>
        <w:t>не позднее 01.07.2024 г.</w:t>
      </w:r>
    </w:p>
    <w:p w14:paraId="6C25CF5D" w14:textId="77777777" w:rsidR="00DF1067" w:rsidRPr="00D27093" w:rsidRDefault="00DF1067" w:rsidP="00D27093">
      <w:pPr>
        <w:pStyle w:val="4"/>
        <w:rPr>
          <w:sz w:val="22"/>
          <w:szCs w:val="22"/>
        </w:rPr>
      </w:pPr>
    </w:p>
    <w:p w14:paraId="219A7B57" w14:textId="77777777" w:rsidR="00C37825" w:rsidRPr="00D27093" w:rsidRDefault="00C37825" w:rsidP="00D27093">
      <w:pPr>
        <w:pStyle w:val="6"/>
        <w:rPr>
          <w:sz w:val="22"/>
          <w:szCs w:val="22"/>
        </w:rPr>
      </w:pPr>
      <w:r w:rsidRPr="00D27093">
        <w:rPr>
          <w:sz w:val="22"/>
          <w:szCs w:val="22"/>
        </w:rPr>
        <w:t>ПРЕДМЕТ ДОГОВОРА. ПРАВА И ОБЯЗАННОСТИ СТОРОН.</w:t>
      </w:r>
    </w:p>
    <w:p w14:paraId="58AD980B" w14:textId="77777777" w:rsidR="00D27093" w:rsidRPr="00D27093" w:rsidRDefault="00D27093" w:rsidP="00D27093">
      <w:pPr>
        <w:ind w:firstLine="567"/>
        <w:jc w:val="both"/>
        <w:rPr>
          <w:rFonts w:cs="Times New Roman"/>
          <w:sz w:val="22"/>
          <w:szCs w:val="22"/>
        </w:rPr>
      </w:pPr>
      <w:r w:rsidRPr="00D27093">
        <w:rPr>
          <w:rFonts w:cs="Times New Roman"/>
          <w:color w:val="000000"/>
          <w:sz w:val="22"/>
          <w:szCs w:val="22"/>
        </w:rPr>
        <w:t xml:space="preserve">3.1. </w:t>
      </w:r>
      <w:r w:rsidRPr="00D27093">
        <w:rPr>
          <w:rFonts w:cs="Times New Roman"/>
          <w:sz w:val="22"/>
          <w:szCs w:val="22"/>
        </w:rPr>
        <w:t>По настоящему Договору Застройщик обязуется в предусмотренный Договором срок своими силами и (или) с привлечением других лиц построить (создать) Дом и после получения разрешения на ввод в эксплуатацию Дома передать Квартиру Участнику долевого строительства, а Участник долевого строительства обязуется уплатить обусловленную Договором цену и принять Квартиру при наличии разрешения на ввод в эксплуатацию Дома.</w:t>
      </w:r>
    </w:p>
    <w:p w14:paraId="16AEC57A" w14:textId="77777777" w:rsidR="00D27093" w:rsidRPr="00D27093" w:rsidRDefault="00D27093" w:rsidP="00D27093">
      <w:pPr>
        <w:ind w:firstLine="567"/>
        <w:jc w:val="both"/>
        <w:rPr>
          <w:rFonts w:cs="Times New Roman"/>
          <w:sz w:val="22"/>
          <w:szCs w:val="22"/>
        </w:rPr>
      </w:pPr>
      <w:r w:rsidRPr="00D27093">
        <w:rPr>
          <w:rFonts w:cs="Times New Roman"/>
          <w:sz w:val="22"/>
          <w:szCs w:val="22"/>
        </w:rPr>
        <w:t>3.1.2. Обеспечение исполнения обязательств Застройщика по договору участия в долевом строительстве залогом в соответствии со ст. 13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применяется.</w:t>
      </w:r>
    </w:p>
    <w:p w14:paraId="49DA86E0" w14:textId="77777777" w:rsidR="00D27093" w:rsidRPr="00D27093" w:rsidRDefault="00D27093" w:rsidP="00D27093">
      <w:pPr>
        <w:ind w:firstLine="567"/>
        <w:jc w:val="both"/>
        <w:rPr>
          <w:rFonts w:cs="Times New Roman"/>
          <w:sz w:val="22"/>
          <w:szCs w:val="22"/>
        </w:rPr>
      </w:pPr>
      <w:r w:rsidRPr="00D27093">
        <w:rPr>
          <w:rFonts w:cs="Times New Roman"/>
          <w:sz w:val="22"/>
          <w:szCs w:val="22"/>
        </w:rPr>
        <w:t>3.1.3. Участник долевого строительства уведомлен и дает согласие на передачу Застройщиком имущества, указанного в п. 1.5. настоящего Договора (земельный участок, принадлежащий застройщику на праве собственности  и строящийся (создаваемый) на этом земельном участке Объект капитального строительства), в залог Банку (Залогодержателю) в обеспечение возврата кредита или целевого займа (иного целевого финансирования), предоставленного Банком Застройщику на строительство многоквартирного дома, в состав которого входит Объект долевого строительства.</w:t>
      </w:r>
    </w:p>
    <w:p w14:paraId="5F7529FF" w14:textId="77777777" w:rsidR="00D27093" w:rsidRPr="00D27093" w:rsidRDefault="00D27093" w:rsidP="00D27093">
      <w:pPr>
        <w:ind w:firstLine="567"/>
        <w:jc w:val="both"/>
        <w:rPr>
          <w:rFonts w:cs="Times New Roman"/>
          <w:sz w:val="22"/>
          <w:szCs w:val="22"/>
        </w:rPr>
      </w:pPr>
      <w:r w:rsidRPr="00D27093">
        <w:rPr>
          <w:rFonts w:cs="Times New Roman"/>
          <w:sz w:val="22"/>
          <w:szCs w:val="22"/>
        </w:rPr>
        <w:t xml:space="preserve">3.1.4. С момента передачи Участнику долевого строительства объекта долевого строительства в порядке, установленном статьей 8 Федерального закона от 30.12.2004 г. № 214-ФЗ «Об участии в долевом </w:t>
      </w:r>
      <w:r w:rsidRPr="00D27093">
        <w:rPr>
          <w:rFonts w:cs="Times New Roman"/>
          <w:sz w:val="22"/>
          <w:szCs w:val="22"/>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прекращается с момента передачи Участнику долевого строительства в порядке, установленном статьей 8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объектов долевого строительства в многоквартирном доме и (или) ином объекте недвижимости, построенных (созданных) на данном земельном участке.</w:t>
      </w:r>
    </w:p>
    <w:p w14:paraId="2CD907AF" w14:textId="77777777" w:rsidR="00D27093" w:rsidRPr="00D27093" w:rsidRDefault="00D27093" w:rsidP="00D27093">
      <w:pPr>
        <w:ind w:firstLine="567"/>
        <w:jc w:val="both"/>
        <w:rPr>
          <w:rFonts w:cs="Times New Roman"/>
          <w:sz w:val="22"/>
          <w:szCs w:val="22"/>
        </w:rPr>
      </w:pPr>
      <w:r w:rsidRPr="00D27093">
        <w:rPr>
          <w:rFonts w:cs="Times New Roman"/>
          <w:sz w:val="22"/>
          <w:szCs w:val="22"/>
        </w:rPr>
        <w:t>3.1.5. Подписывая настоящий договор долевого участия Участник долевого строительства дает свое письменное согласие Застройщику на выполнение межевых работ (в том числе на действия по образованию земельных участков с характеристиками, указанными в кадастровых паспортах образуемых земельных участков при разделе, объединении, перераспределении земельных участков или выделе из земельного участка), в отношении земельного участка, указанного в п. 1.3. настоящего Договора, с расположенным на нем строящимся Объектом капитального строительства. Участник долевого строительства, так же дает письменное согласие Застройщику на постановку (снятие) на кадастровый учет земельного участка(ов) с измененными характеристиками.</w:t>
      </w:r>
    </w:p>
    <w:p w14:paraId="1D089B92" w14:textId="77777777" w:rsidR="00D27093" w:rsidRPr="00D27093" w:rsidRDefault="00D27093" w:rsidP="00D27093">
      <w:pPr>
        <w:pStyle w:val="ConsPlusNormal3"/>
        <w:ind w:firstLine="567"/>
        <w:jc w:val="both"/>
        <w:rPr>
          <w:rFonts w:ascii="Times New Roman" w:hAnsi="Times New Roman" w:cs="Times New Roman"/>
          <w:b/>
          <w:color w:val="000000"/>
          <w:sz w:val="22"/>
          <w:szCs w:val="22"/>
          <w:u w:val="single"/>
        </w:rPr>
      </w:pPr>
      <w:r w:rsidRPr="00D27093">
        <w:rPr>
          <w:rFonts w:ascii="Times New Roman" w:hAnsi="Times New Roman" w:cs="Times New Roman"/>
          <w:b/>
          <w:color w:val="000000"/>
          <w:sz w:val="22"/>
          <w:szCs w:val="22"/>
          <w:u w:val="single"/>
        </w:rPr>
        <w:t>3.2. По настоящему Договору Застройщик обязуется:</w:t>
      </w:r>
    </w:p>
    <w:p w14:paraId="6E44DF17" w14:textId="77777777" w:rsidR="00D27093" w:rsidRPr="00D27093" w:rsidRDefault="00D27093" w:rsidP="00D27093">
      <w:pPr>
        <w:pStyle w:val="ConsPlusNormal3"/>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а) обеспечить строительство Дома (включая квартиры в нем) и выполнение своими силами или с привлечением подрядчиков всех работ по строительству Дома в полном объеме и по благоустройству территории домовладения по адресу: Российская Федерация, Краснодарский край, городской округ город Краснодар, город Краснодар, ул. им. Даниила Смоляна, 71, включая все работы, предусмотренные проектной документацией, а также иные работы, не упомянутые в этих документах, но необходимые для строительства Дома (включая квартиру в нем) и для его ввода в эксплуатацию в установленном законодательством Российской Федерации порядке;</w:t>
      </w:r>
    </w:p>
    <w:p w14:paraId="632F7841" w14:textId="77777777" w:rsidR="00D27093" w:rsidRPr="00D27093" w:rsidRDefault="00D27093" w:rsidP="00D27093">
      <w:pPr>
        <w:pStyle w:val="ConsPlusNormal3"/>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 xml:space="preserve">б) предоставлять Участнику долевого строительства сведения, предусмотренные </w:t>
      </w:r>
      <w:hyperlink w:history="1">
        <w:r w:rsidRPr="00D27093">
          <w:rPr>
            <w:rFonts w:ascii="Times New Roman" w:hAnsi="Times New Roman" w:cs="Times New Roman"/>
            <w:color w:val="000000"/>
            <w:sz w:val="22"/>
            <w:szCs w:val="22"/>
          </w:rPr>
          <w:t>ст. ст. 19</w:t>
        </w:r>
      </w:hyperlink>
      <w:r w:rsidRPr="00D27093">
        <w:rPr>
          <w:rFonts w:ascii="Times New Roman" w:hAnsi="Times New Roman" w:cs="Times New Roman"/>
          <w:color w:val="000000"/>
          <w:sz w:val="22"/>
          <w:szCs w:val="22"/>
        </w:rPr>
        <w:t xml:space="preserve"> - </w:t>
      </w:r>
      <w:hyperlink w:history="1">
        <w:r w:rsidRPr="00D27093">
          <w:rPr>
            <w:rFonts w:ascii="Times New Roman" w:hAnsi="Times New Roman" w:cs="Times New Roman"/>
            <w:color w:val="000000"/>
            <w:sz w:val="22"/>
            <w:szCs w:val="22"/>
          </w:rPr>
          <w:t>21</w:t>
        </w:r>
      </w:hyperlink>
      <w:r w:rsidRPr="00D27093">
        <w:rPr>
          <w:rFonts w:ascii="Times New Roman" w:hAnsi="Times New Roman" w:cs="Times New Roman"/>
          <w:color w:val="000000"/>
          <w:sz w:val="22"/>
          <w:szCs w:val="22"/>
        </w:rPr>
        <w:t xml:space="preserve">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сообщать Участнику долевого строительства по его требованию информацию о ходе выполнения работ по строительству Дома и квартиры в нем;</w:t>
      </w:r>
    </w:p>
    <w:p w14:paraId="2F253C0B" w14:textId="3753C6FF" w:rsidR="00D27093" w:rsidRPr="00D27093" w:rsidRDefault="00D27093" w:rsidP="00D27093">
      <w:pPr>
        <w:pStyle w:val="ConsPlusNormal3"/>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 xml:space="preserve">в) обеспечить сдачу Дома в эксплуатацию </w:t>
      </w:r>
      <w:r w:rsidRPr="00D27093">
        <w:rPr>
          <w:rFonts w:ascii="Times New Roman" w:hAnsi="Times New Roman" w:cs="Times New Roman"/>
          <w:b/>
          <w:bCs/>
          <w:color w:val="000000"/>
          <w:sz w:val="22"/>
          <w:szCs w:val="22"/>
        </w:rPr>
        <w:t>30.06.2024г.</w:t>
      </w:r>
    </w:p>
    <w:p w14:paraId="427D3116" w14:textId="77777777" w:rsidR="00D27093" w:rsidRPr="00D27093" w:rsidRDefault="00D27093" w:rsidP="00D27093">
      <w:pPr>
        <w:pStyle w:val="ConsPlusNormal3"/>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 xml:space="preserve">г) передать Участнику долевого строительства квартиру в состоянии, предусмотренном настоящим договором по передаточному акту. </w:t>
      </w:r>
    </w:p>
    <w:p w14:paraId="57D0F095" w14:textId="77777777" w:rsidR="00D27093" w:rsidRPr="00D27093" w:rsidRDefault="00D27093" w:rsidP="00D27093">
      <w:pPr>
        <w:ind w:firstLine="567"/>
        <w:jc w:val="both"/>
        <w:rPr>
          <w:rFonts w:cs="Times New Roman"/>
          <w:sz w:val="22"/>
          <w:szCs w:val="22"/>
        </w:rPr>
      </w:pPr>
      <w:r w:rsidRPr="00D27093">
        <w:rPr>
          <w:rFonts w:cs="Times New Roman"/>
          <w:color w:val="000000"/>
          <w:sz w:val="22"/>
          <w:szCs w:val="22"/>
        </w:rPr>
        <w:t xml:space="preserve">д) </w:t>
      </w:r>
      <w:r w:rsidRPr="00D27093">
        <w:rPr>
          <w:rFonts w:cs="Times New Roman"/>
          <w:sz w:val="22"/>
          <w:szCs w:val="22"/>
        </w:rPr>
        <w:t>добросовестно выполнить свои обязательства по Договору.</w:t>
      </w:r>
    </w:p>
    <w:p w14:paraId="05AA6AEF" w14:textId="77777777" w:rsidR="00D27093" w:rsidRPr="00D27093" w:rsidRDefault="00D27093" w:rsidP="00D27093">
      <w:pPr>
        <w:pStyle w:val="ConsPlusNormal3"/>
        <w:ind w:firstLine="567"/>
        <w:jc w:val="both"/>
        <w:rPr>
          <w:rFonts w:ascii="Times New Roman" w:hAnsi="Times New Roman" w:cs="Times New Roman"/>
          <w:sz w:val="22"/>
          <w:szCs w:val="22"/>
        </w:rPr>
      </w:pPr>
      <w:r w:rsidRPr="00D27093">
        <w:rPr>
          <w:rFonts w:ascii="Times New Roman" w:hAnsi="Times New Roman" w:cs="Times New Roman"/>
          <w:sz w:val="22"/>
          <w:szCs w:val="22"/>
        </w:rPr>
        <w:t xml:space="preserve">е) до подписания Сторонами Акта приема-передачи Застройщик вправе оформить технический план на Квартиру и осуществить постановку ее на кадастровый учет. По доверенности от Дольщика Застройщик имеет право осуществить регистрацию права собственности на квартиру на имя Дольщика.  Указанные услуги носят платный характер и не входят в стоимость настоящего договора.  </w:t>
      </w:r>
    </w:p>
    <w:p w14:paraId="75D50E64" w14:textId="77777777" w:rsidR="00D27093" w:rsidRPr="00D27093" w:rsidRDefault="00D27093" w:rsidP="00D27093">
      <w:pPr>
        <w:pStyle w:val="ConsPlusNormal3"/>
        <w:ind w:firstLine="567"/>
        <w:jc w:val="both"/>
        <w:rPr>
          <w:rFonts w:ascii="Times New Roman" w:hAnsi="Times New Roman" w:cs="Times New Roman"/>
          <w:sz w:val="22"/>
          <w:szCs w:val="22"/>
        </w:rPr>
      </w:pPr>
      <w:r w:rsidRPr="00D27093">
        <w:rPr>
          <w:rFonts w:ascii="Times New Roman" w:hAnsi="Times New Roman" w:cs="Times New Roman"/>
          <w:sz w:val="22"/>
          <w:szCs w:val="22"/>
        </w:rPr>
        <w:t>ё) передать Участнику долевого строительства долевого строительства объект долевого строительства, качество которого соответствует условиям Договора.</w:t>
      </w:r>
    </w:p>
    <w:p w14:paraId="0995FBAE" w14:textId="77777777" w:rsidR="00D27093" w:rsidRPr="00D27093" w:rsidRDefault="00D27093" w:rsidP="00D27093">
      <w:pPr>
        <w:ind w:firstLine="567"/>
        <w:jc w:val="both"/>
        <w:rPr>
          <w:rFonts w:cs="Times New Roman"/>
          <w:sz w:val="22"/>
          <w:szCs w:val="22"/>
        </w:rPr>
      </w:pPr>
      <w:r w:rsidRPr="00D27093">
        <w:rPr>
          <w:rFonts w:cs="Times New Roman"/>
          <w:sz w:val="22"/>
          <w:szCs w:val="22"/>
        </w:rPr>
        <w:t>ж) Самостоятельно, в порядке, определенном действующим законодательством Российской Федерации, без дополнительного согласования с Участником долевого строительства выполнять межевые работы (в том числе действия по разделу, выделу, присоединению, объединению, но не ограничиваясь таковыми) в отношении земельного участка, указанного в п. 1.3. настоящего Договора, с расположенным на нем строящимся Объектом капитального строительства.</w:t>
      </w:r>
    </w:p>
    <w:p w14:paraId="59E504AC" w14:textId="77777777" w:rsidR="00D27093" w:rsidRPr="00D27093" w:rsidRDefault="00D27093" w:rsidP="00D27093">
      <w:pPr>
        <w:pStyle w:val="ConsPlusNormal3"/>
        <w:ind w:firstLine="567"/>
        <w:jc w:val="both"/>
        <w:rPr>
          <w:rFonts w:ascii="Times New Roman" w:hAnsi="Times New Roman" w:cs="Times New Roman"/>
          <w:b/>
          <w:color w:val="000000"/>
          <w:sz w:val="22"/>
          <w:szCs w:val="22"/>
          <w:u w:val="single"/>
        </w:rPr>
      </w:pPr>
      <w:r w:rsidRPr="00D27093">
        <w:rPr>
          <w:rFonts w:ascii="Times New Roman" w:hAnsi="Times New Roman" w:cs="Times New Roman"/>
          <w:b/>
          <w:color w:val="000000"/>
          <w:sz w:val="22"/>
          <w:szCs w:val="22"/>
          <w:u w:val="single"/>
        </w:rPr>
        <w:t>3.3. Участник долевого строительства обязуется:</w:t>
      </w:r>
    </w:p>
    <w:p w14:paraId="41F118BF" w14:textId="77777777" w:rsidR="00D27093" w:rsidRPr="00D27093" w:rsidRDefault="00D27093" w:rsidP="00D27093">
      <w:pPr>
        <w:pStyle w:val="ConsPlusNormal3"/>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а) направить собственные и/или привлеченные денежные средства на строительство квартиры в размере и на условиях, предусмотренных настоящим Договором;</w:t>
      </w:r>
    </w:p>
    <w:p w14:paraId="594F1E31" w14:textId="77777777" w:rsidR="00D27093" w:rsidRPr="00D27093" w:rsidRDefault="00D27093" w:rsidP="00D27093">
      <w:pPr>
        <w:pStyle w:val="ConsPlusNormal3"/>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 xml:space="preserve">б) в течение 10 дней после получения сообщения Застройщика о завершении строительства Дома и готовности квартиры к передаче принять квартиру и подписать передаточный акт при отсутствии претензий. </w:t>
      </w:r>
    </w:p>
    <w:p w14:paraId="4B463097" w14:textId="77777777" w:rsidR="00D27093" w:rsidRPr="00D27093" w:rsidRDefault="00D27093" w:rsidP="00D27093">
      <w:pPr>
        <w:pStyle w:val="ConsPlusNormal3"/>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в) предоставить все необходимые документы для подписания и регистрации договора долевого участия;</w:t>
      </w:r>
    </w:p>
    <w:p w14:paraId="5EC2F52F" w14:textId="77777777" w:rsidR="00D27093" w:rsidRPr="00D27093" w:rsidRDefault="00D27093" w:rsidP="00D27093">
      <w:pPr>
        <w:ind w:firstLine="567"/>
        <w:contextualSpacing/>
        <w:jc w:val="both"/>
        <w:rPr>
          <w:rFonts w:cs="Times New Roman"/>
          <w:sz w:val="22"/>
          <w:szCs w:val="22"/>
        </w:rPr>
      </w:pPr>
      <w:r w:rsidRPr="00D27093">
        <w:rPr>
          <w:rFonts w:cs="Times New Roman"/>
          <w:sz w:val="22"/>
          <w:szCs w:val="22"/>
        </w:rPr>
        <w:t xml:space="preserve">г) самостоятельно получать выписку из егрн на Квартиру, нести все расходы, связанные с оформлением указанных документов и государственной регистрацией права собственности на Объект долевого строительства. </w:t>
      </w:r>
    </w:p>
    <w:p w14:paraId="7844EE3A" w14:textId="77777777" w:rsidR="00D27093" w:rsidRPr="00D27093" w:rsidRDefault="00D27093" w:rsidP="00D27093">
      <w:pPr>
        <w:ind w:firstLine="567"/>
        <w:contextualSpacing/>
        <w:jc w:val="both"/>
        <w:rPr>
          <w:rFonts w:cs="Times New Roman"/>
          <w:sz w:val="22"/>
          <w:szCs w:val="22"/>
        </w:rPr>
      </w:pPr>
      <w:r w:rsidRPr="00D27093">
        <w:rPr>
          <w:rFonts w:cs="Times New Roman"/>
          <w:sz w:val="22"/>
          <w:szCs w:val="22"/>
        </w:rPr>
        <w:t>д) с момента передачи Объекта долевого строительства Участнику долевого строительства нести бремя содержания, риск случайной гибели или случайного повреждения Объекта долевого строительства, самостоятельно оплачивать коммунальные услуги и иные услуги по содержанию Объекта долевого строительства, нести расходы на содержание Объекта долевого строительства (включая расходы на содержание общего имущества Многоквартирного дома) и придомовой территории пропорционально своей доле,  а также выполнять другие обязанности, связанные с использованием Объекта долевого строительства.</w:t>
      </w:r>
    </w:p>
    <w:p w14:paraId="07742554" w14:textId="77777777" w:rsidR="00D27093" w:rsidRPr="00D27093" w:rsidRDefault="00D27093" w:rsidP="00D27093">
      <w:pPr>
        <w:ind w:firstLine="567"/>
        <w:jc w:val="both"/>
        <w:rPr>
          <w:rFonts w:cs="Times New Roman"/>
          <w:sz w:val="22"/>
          <w:szCs w:val="22"/>
        </w:rPr>
      </w:pPr>
      <w:r w:rsidRPr="00D27093">
        <w:rPr>
          <w:rFonts w:cs="Times New Roman"/>
          <w:sz w:val="22"/>
          <w:szCs w:val="22"/>
        </w:rPr>
        <w:lastRenderedPageBreak/>
        <w:t xml:space="preserve">е) с даты подписания акта приема-передачи Объекта долевого строительства, либо с даты, указанной в одностороннем акте приема-передачи Объекта долевого строительства, составленного Застройщиков в соответствии с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участник долевого строительств несет бремя содержания Объекта долевого строительства в полном объеме, включая оплату коммунальных услуг, а так же несет ответственность за ущерб, причиненный третьим лица в связи с ненадлежащим его содержанием. </w:t>
      </w:r>
    </w:p>
    <w:p w14:paraId="0DC8BD8B" w14:textId="77777777" w:rsidR="00D27093" w:rsidRPr="00D27093" w:rsidRDefault="00D27093" w:rsidP="00D27093">
      <w:pPr>
        <w:pStyle w:val="ConsPlusNormal3"/>
        <w:ind w:firstLine="567"/>
        <w:jc w:val="both"/>
        <w:rPr>
          <w:rFonts w:ascii="Times New Roman" w:hAnsi="Times New Roman" w:cs="Times New Roman"/>
          <w:b/>
          <w:color w:val="000000"/>
          <w:sz w:val="22"/>
          <w:szCs w:val="22"/>
          <w:u w:val="single"/>
        </w:rPr>
      </w:pPr>
      <w:r w:rsidRPr="00D27093">
        <w:rPr>
          <w:rFonts w:ascii="Times New Roman" w:hAnsi="Times New Roman" w:cs="Times New Roman"/>
          <w:b/>
          <w:color w:val="000000"/>
          <w:sz w:val="22"/>
          <w:szCs w:val="22"/>
          <w:u w:val="single"/>
        </w:rPr>
        <w:t>3.4. Участник долевого строительства не вправе:</w:t>
      </w:r>
    </w:p>
    <w:p w14:paraId="691C2F8C" w14:textId="77777777" w:rsidR="00D27093" w:rsidRPr="00D27093" w:rsidRDefault="00D27093" w:rsidP="00D27093">
      <w:pPr>
        <w:pStyle w:val="ConsPlusNormal3"/>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3.4.1. Изменять конструктивные элементы в строящейся Квартире, а также производить строительные, отделочные и иные виды работ, в том числе производить замену входной двери до момента подписания Акта приема-передачи Квартиры.</w:t>
      </w:r>
    </w:p>
    <w:p w14:paraId="7958F495" w14:textId="77777777" w:rsidR="00D27093" w:rsidRPr="00D27093" w:rsidRDefault="00D27093" w:rsidP="00D27093">
      <w:pPr>
        <w:pStyle w:val="ConsPlusNormal3"/>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3.4.2. В случае если</w:t>
      </w:r>
      <w:r w:rsidRPr="00D27093">
        <w:rPr>
          <w:rFonts w:ascii="Times New Roman" w:hAnsi="Times New Roman" w:cs="Times New Roman"/>
          <w:sz w:val="22"/>
          <w:szCs w:val="22"/>
        </w:rPr>
        <w:t xml:space="preserve"> </w:t>
      </w:r>
      <w:r w:rsidRPr="00D27093">
        <w:rPr>
          <w:rFonts w:ascii="Times New Roman" w:hAnsi="Times New Roman" w:cs="Times New Roman"/>
          <w:color w:val="000000"/>
          <w:sz w:val="22"/>
          <w:szCs w:val="22"/>
        </w:rPr>
        <w:t xml:space="preserve">Участником долевого строительства были произведены изменения конструктивных элементов или производство указанных работ,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процентов от цены, указанной в </w:t>
      </w:r>
      <w:hyperlink w:anchor="Par102" w:history="1">
        <w:r w:rsidRPr="00D27093">
          <w:rPr>
            <w:rFonts w:ascii="Times New Roman" w:hAnsi="Times New Roman" w:cs="Times New Roman"/>
            <w:color w:val="000000"/>
            <w:sz w:val="22"/>
            <w:szCs w:val="22"/>
          </w:rPr>
          <w:t>п. 4.1</w:t>
        </w:r>
      </w:hyperlink>
      <w:r w:rsidRPr="00D27093">
        <w:rPr>
          <w:rFonts w:ascii="Times New Roman" w:hAnsi="Times New Roman" w:cs="Times New Roman"/>
          <w:color w:val="000000"/>
          <w:sz w:val="22"/>
          <w:szCs w:val="22"/>
        </w:rPr>
        <w:t xml:space="preserve"> настоящего Договора. В случае нарушения срока, установленного настоящим пунктом, Застройщик вправе самостоятельно привести Квартиру в первоначальное состояние, при этом помимо штрафа, установленного настоящим пунктом, Участнику долевого строительства обязан возместить Застройщику затраты, вызванные приведением Квартиры в первоначальное состояние.</w:t>
      </w:r>
    </w:p>
    <w:p w14:paraId="64ABF974" w14:textId="77777777" w:rsidR="00D27093" w:rsidRPr="00D27093" w:rsidRDefault="00D27093" w:rsidP="00D27093">
      <w:pPr>
        <w:pStyle w:val="ConsPlusNormal3"/>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 xml:space="preserve">3.5. Право собственности на квартиру возникает у Участника долевого строительства с момента государственной регистрации указанного права в порядке, установленном действующим законодательством Российской Федерации. Участник долевого строительства самостоятельно несет все необходимые затраты на изготовление технической документации, постановку квартиры на кадастровый учет, оплате государственных пошлин, оплате юридических услуг.  </w:t>
      </w:r>
    </w:p>
    <w:p w14:paraId="1F1C83A0" w14:textId="348DC4C3" w:rsidR="00D27093" w:rsidRPr="00D27093" w:rsidRDefault="00D27093" w:rsidP="00D27093">
      <w:pPr>
        <w:ind w:firstLine="567"/>
        <w:rPr>
          <w:rFonts w:cs="Times New Roman"/>
          <w:sz w:val="22"/>
          <w:szCs w:val="22"/>
        </w:rPr>
      </w:pPr>
      <w:r w:rsidRPr="00D27093">
        <w:rPr>
          <w:rFonts w:cs="Times New Roman"/>
          <w:color w:val="000000"/>
          <w:sz w:val="22"/>
          <w:szCs w:val="22"/>
        </w:rPr>
        <w:t>3.6. Застройщик гарантирует, что квартира свободна от прав третьих лиц, не заложена и не состоит под арестом.</w:t>
      </w:r>
    </w:p>
    <w:p w14:paraId="7E98F95C" w14:textId="77777777" w:rsidR="00C37825" w:rsidRPr="00D27093" w:rsidRDefault="00C37825" w:rsidP="00D27093">
      <w:pPr>
        <w:pStyle w:val="4"/>
        <w:rPr>
          <w:sz w:val="22"/>
          <w:szCs w:val="22"/>
        </w:rPr>
      </w:pPr>
      <w:r w:rsidRPr="00D27093">
        <w:rPr>
          <w:sz w:val="22"/>
          <w:szCs w:val="22"/>
        </w:rPr>
        <w:t>3.7. После уплаты Участником долевого строительства цены договора, Участник долевого строительства может уступить свои права требования по Договору третьему лицу.</w:t>
      </w:r>
    </w:p>
    <w:p w14:paraId="4DA33961" w14:textId="77777777" w:rsidR="00C37825" w:rsidRPr="00D27093" w:rsidRDefault="00C37825" w:rsidP="00D27093">
      <w:pPr>
        <w:pStyle w:val="4"/>
        <w:rPr>
          <w:sz w:val="22"/>
          <w:szCs w:val="22"/>
        </w:rPr>
      </w:pPr>
      <w:r w:rsidRPr="00D27093">
        <w:rPr>
          <w:sz w:val="22"/>
          <w:szCs w:val="22"/>
        </w:rPr>
        <w:t xml:space="preserve">3.7.1 Участник долевого строительства вправе до уплаты цены договора уступить права требования по договору только одновременно с переводом долга на нового участника долевого строительства в порядке, установленном Гражданским </w:t>
      </w:r>
      <w:hyperlink w:history="1">
        <w:r w:rsidRPr="00D27093">
          <w:rPr>
            <w:sz w:val="22"/>
            <w:szCs w:val="22"/>
          </w:rPr>
          <w:t>кодексом</w:t>
        </w:r>
      </w:hyperlink>
      <w:r w:rsidRPr="00D27093">
        <w:rPr>
          <w:sz w:val="22"/>
          <w:szCs w:val="22"/>
        </w:rPr>
        <w:t xml:space="preserve"> Российской Федерации, с согласия Застройщика.</w:t>
      </w:r>
    </w:p>
    <w:p w14:paraId="09DD1AEE" w14:textId="77777777" w:rsidR="00C37825" w:rsidRPr="00D27093" w:rsidRDefault="00C37825" w:rsidP="00D27093">
      <w:pPr>
        <w:pStyle w:val="4"/>
        <w:rPr>
          <w:sz w:val="22"/>
          <w:szCs w:val="22"/>
        </w:rPr>
      </w:pPr>
      <w:r w:rsidRPr="00D27093">
        <w:rPr>
          <w:sz w:val="22"/>
          <w:szCs w:val="22"/>
        </w:rPr>
        <w:t>3.7.2. Уступка Участником долевого строительства прав требований по договору допускается с момента государственной регистрации Договора участия в долевом строительстве до момента подписания Сторонами передаточного акта или иного документа о передаче объекта долевого строительства.</w:t>
      </w:r>
    </w:p>
    <w:p w14:paraId="025EC407" w14:textId="77777777" w:rsidR="00C37825" w:rsidRPr="00D27093" w:rsidRDefault="00C37825" w:rsidP="00D27093">
      <w:pPr>
        <w:pStyle w:val="ConsPlusNormal"/>
        <w:ind w:firstLine="567"/>
        <w:jc w:val="both"/>
        <w:rPr>
          <w:rFonts w:ascii="Times New Roman" w:hAnsi="Times New Roman" w:cs="Times New Roman"/>
          <w:color w:val="000000"/>
          <w:sz w:val="22"/>
          <w:szCs w:val="22"/>
        </w:rPr>
      </w:pPr>
    </w:p>
    <w:p w14:paraId="0892F06D" w14:textId="77777777" w:rsidR="00C37825" w:rsidRPr="00D27093" w:rsidRDefault="00C37825" w:rsidP="00D27093">
      <w:pPr>
        <w:pStyle w:val="6"/>
        <w:rPr>
          <w:sz w:val="22"/>
          <w:szCs w:val="22"/>
        </w:rPr>
      </w:pPr>
      <w:r w:rsidRPr="00D27093">
        <w:rPr>
          <w:sz w:val="22"/>
          <w:szCs w:val="22"/>
        </w:rPr>
        <w:t>ЦЕНА ДОГОВОРА</w:t>
      </w:r>
    </w:p>
    <w:p w14:paraId="7DC9DDEC" w14:textId="11987C00" w:rsidR="00D27093" w:rsidRPr="00D27093" w:rsidRDefault="00D27093" w:rsidP="00D27093">
      <w:pPr>
        <w:pStyle w:val="ConsPlusNormal4"/>
        <w:ind w:firstLine="567"/>
        <w:jc w:val="both"/>
        <w:rPr>
          <w:rFonts w:ascii="Times New Roman" w:hAnsi="Times New Roman" w:cs="Times New Roman"/>
          <w:sz w:val="22"/>
          <w:szCs w:val="22"/>
        </w:rPr>
      </w:pPr>
      <w:r w:rsidRPr="00D27093">
        <w:rPr>
          <w:rFonts w:ascii="Times New Roman" w:hAnsi="Times New Roman" w:cs="Times New Roman"/>
          <w:color w:val="000000"/>
          <w:sz w:val="22"/>
          <w:szCs w:val="22"/>
        </w:rPr>
        <w:t xml:space="preserve">4.1. Цена настоящего Договора составляет </w:t>
      </w:r>
      <w:r w:rsidRPr="00D27093">
        <w:rPr>
          <w:rFonts w:ascii="Times New Roman" w:hAnsi="Times New Roman" w:cs="Times New Roman"/>
          <w:b/>
          <w:bCs/>
          <w:color w:val="000000"/>
          <w:sz w:val="22"/>
          <w:szCs w:val="22"/>
        </w:rPr>
        <w:t>6 741 183</w:t>
      </w:r>
      <w:r w:rsidRPr="00D27093">
        <w:rPr>
          <w:rFonts w:ascii="Times New Roman" w:hAnsi="Times New Roman" w:cs="Times New Roman"/>
          <w:b/>
          <w:color w:val="000000"/>
          <w:sz w:val="22"/>
          <w:szCs w:val="22"/>
        </w:rPr>
        <w:t xml:space="preserve"> </w:t>
      </w:r>
      <w:r w:rsidRPr="00D27093">
        <w:rPr>
          <w:rFonts w:ascii="Times New Roman" w:hAnsi="Times New Roman" w:cs="Times New Roman"/>
          <w:b/>
          <w:bCs/>
          <w:color w:val="000000"/>
          <w:sz w:val="22"/>
          <w:szCs w:val="22"/>
        </w:rPr>
        <w:t>(Шесть миллионов семьсот сорок одна тысяча сто восемьдесят три) рубля 00 копеек</w:t>
      </w:r>
      <w:r w:rsidRPr="00D27093">
        <w:rPr>
          <w:rFonts w:ascii="Times New Roman" w:hAnsi="Times New Roman" w:cs="Times New Roman"/>
          <w:color w:val="000000"/>
          <w:sz w:val="22"/>
          <w:szCs w:val="22"/>
        </w:rPr>
        <w:t xml:space="preserve">, исходя из стоимости одного квадратного метра – </w:t>
      </w:r>
      <w:r w:rsidRPr="00D27093">
        <w:rPr>
          <w:rFonts w:ascii="Times New Roman" w:hAnsi="Times New Roman" w:cs="Times New Roman"/>
          <w:b/>
          <w:bCs/>
          <w:color w:val="000000"/>
          <w:sz w:val="22"/>
          <w:szCs w:val="22"/>
        </w:rPr>
        <w:t>176 010</w:t>
      </w:r>
      <w:r w:rsidRPr="00D27093">
        <w:rPr>
          <w:rFonts w:ascii="Times New Roman" w:hAnsi="Times New Roman" w:cs="Times New Roman"/>
          <w:color w:val="000000"/>
          <w:sz w:val="22"/>
          <w:szCs w:val="22"/>
        </w:rPr>
        <w:t xml:space="preserve"> </w:t>
      </w:r>
      <w:r w:rsidRPr="00D27093">
        <w:rPr>
          <w:rFonts w:ascii="Times New Roman" w:hAnsi="Times New Roman" w:cs="Times New Roman"/>
          <w:b/>
          <w:bCs/>
          <w:color w:val="000000"/>
          <w:sz w:val="22"/>
          <w:szCs w:val="22"/>
        </w:rPr>
        <w:t>(Сто семьдесят шесть тысяч десять) рублей 00 копеек</w:t>
      </w:r>
      <w:r w:rsidRPr="00D27093">
        <w:rPr>
          <w:rFonts w:ascii="Times New Roman" w:hAnsi="Times New Roman" w:cs="Times New Roman"/>
          <w:color w:val="000000"/>
          <w:sz w:val="22"/>
          <w:szCs w:val="22"/>
        </w:rPr>
        <w:t xml:space="preserve"> и приведенной площади квартиры, </w:t>
      </w:r>
      <w:r w:rsidRPr="00D27093">
        <w:rPr>
          <w:rFonts w:ascii="Times New Roman" w:hAnsi="Times New Roman" w:cs="Times New Roman"/>
          <w:b/>
          <w:bCs/>
          <w:color w:val="000000"/>
          <w:sz w:val="22"/>
          <w:szCs w:val="22"/>
        </w:rPr>
        <w:t>равной 38,3 кв. м.</w:t>
      </w:r>
      <w:r w:rsidRPr="00D27093">
        <w:rPr>
          <w:rFonts w:ascii="Times New Roman" w:hAnsi="Times New Roman" w:cs="Times New Roman"/>
          <w:color w:val="000000"/>
          <w:sz w:val="22"/>
          <w:szCs w:val="22"/>
        </w:rPr>
        <w:t xml:space="preserve">  </w:t>
      </w:r>
    </w:p>
    <w:p w14:paraId="38039406" w14:textId="77777777" w:rsidR="00D27093" w:rsidRPr="00D27093" w:rsidRDefault="00D27093" w:rsidP="00D27093">
      <w:pPr>
        <w:pStyle w:val="ConsPlusNormal5"/>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 xml:space="preserve">4.1.1. </w:t>
      </w:r>
      <w:r w:rsidRPr="00D27093">
        <w:rPr>
          <w:rFonts w:ascii="Times New Roman" w:eastAsia="Times New Roman" w:hAnsi="Times New Roman" w:cs="Times New Roman"/>
          <w:sz w:val="22"/>
          <w:szCs w:val="22"/>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w:t>
      </w:r>
      <w:r w:rsidRPr="00D27093">
        <w:rPr>
          <w:rFonts w:ascii="Times New Roman" w:eastAsia="Times New Roman" w:hAnsi="Times New Roman" w:cs="Times New Roman"/>
          <w:b/>
          <w:bCs/>
          <w:sz w:val="22"/>
          <w:szCs w:val="22"/>
        </w:rPr>
        <w:t>ПАО Банк «Финансовая Корпорация Открытие»</w:t>
      </w:r>
      <w:r w:rsidRPr="00D27093">
        <w:rPr>
          <w:rFonts w:ascii="Times New Roman" w:eastAsia="Times New Roman" w:hAnsi="Times New Roman" w:cs="Times New Roman"/>
          <w:sz w:val="22"/>
          <w:szCs w:val="22"/>
        </w:rPr>
        <w:t xml:space="preserve">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7C528D28" w14:textId="77777777" w:rsidR="00D27093" w:rsidRPr="00D27093" w:rsidRDefault="00D27093" w:rsidP="00D27093">
      <w:pPr>
        <w:tabs>
          <w:tab w:val="left" w:pos="2086"/>
          <w:tab w:val="left" w:pos="3486"/>
          <w:tab w:val="left" w:pos="5046"/>
          <w:tab w:val="left" w:pos="6306"/>
          <w:tab w:val="left" w:pos="7646"/>
          <w:tab w:val="left" w:pos="8766"/>
        </w:tabs>
        <w:ind w:firstLine="567"/>
        <w:jc w:val="both"/>
        <w:rPr>
          <w:rFonts w:cs="Times New Roman"/>
          <w:sz w:val="22"/>
          <w:szCs w:val="22"/>
        </w:rPr>
      </w:pPr>
      <w:r w:rsidRPr="00D27093">
        <w:rPr>
          <w:rFonts w:cs="Times New Roman"/>
          <w:sz w:val="22"/>
          <w:szCs w:val="22"/>
        </w:rPr>
        <w:t>Эскроу-агент:</w:t>
      </w:r>
      <w:r w:rsidRPr="00D27093">
        <w:rPr>
          <w:rFonts w:cs="Times New Roman"/>
          <w:sz w:val="22"/>
          <w:szCs w:val="22"/>
        </w:rPr>
        <w:tab/>
        <w:t xml:space="preserve">Публичное акционерное общество Банк «Финансовая Корпорация Открытие», место нахождения: 115114, г. Москва, ул. Летниковская, д.2, стр.4.; ОГРН 1027739019208; ИНН 7706092528; КПП 770501001; БИК 044525985; Тел.: 8 (800) 444-44-00, (495) 224-44-00. </w:t>
      </w:r>
    </w:p>
    <w:p w14:paraId="05FE35B7" w14:textId="1BD6D273" w:rsidR="00D27093" w:rsidRPr="00D27093" w:rsidRDefault="00D27093" w:rsidP="00D27093">
      <w:pPr>
        <w:tabs>
          <w:tab w:val="left" w:pos="2086"/>
          <w:tab w:val="left" w:pos="3486"/>
          <w:tab w:val="left" w:pos="5046"/>
          <w:tab w:val="left" w:pos="6306"/>
          <w:tab w:val="left" w:pos="7646"/>
          <w:tab w:val="left" w:pos="8766"/>
        </w:tabs>
        <w:ind w:firstLine="567"/>
        <w:jc w:val="both"/>
        <w:rPr>
          <w:rFonts w:cs="Times New Roman"/>
          <w:b/>
          <w:bCs/>
          <w:sz w:val="22"/>
          <w:szCs w:val="22"/>
        </w:rPr>
      </w:pPr>
      <w:r w:rsidRPr="00D27093">
        <w:rPr>
          <w:rFonts w:cs="Times New Roman"/>
          <w:b/>
          <w:bCs/>
          <w:sz w:val="22"/>
          <w:szCs w:val="22"/>
        </w:rPr>
        <w:t>Депонент:</w:t>
      </w:r>
      <w:r w:rsidRPr="00D27093">
        <w:rPr>
          <w:rFonts w:cs="Times New Roman"/>
          <w:b/>
          <w:bCs/>
          <w:color w:val="000000"/>
          <w:sz w:val="22"/>
          <w:szCs w:val="22"/>
        </w:rPr>
        <w:t xml:space="preserve"> гр. РФ Кучеренко Кирилл Андреевич</w:t>
      </w:r>
    </w:p>
    <w:p w14:paraId="045F5C77" w14:textId="77777777" w:rsidR="00D27093" w:rsidRPr="00D27093" w:rsidRDefault="00D27093" w:rsidP="00D27093">
      <w:pPr>
        <w:ind w:firstLine="567"/>
        <w:jc w:val="both"/>
        <w:rPr>
          <w:rFonts w:cs="Times New Roman"/>
          <w:b/>
          <w:bCs/>
          <w:sz w:val="22"/>
          <w:szCs w:val="22"/>
        </w:rPr>
      </w:pPr>
      <w:r w:rsidRPr="00D27093">
        <w:rPr>
          <w:rFonts w:cs="Times New Roman"/>
          <w:b/>
          <w:bCs/>
          <w:sz w:val="22"/>
          <w:szCs w:val="22"/>
        </w:rPr>
        <w:t>Бенефициар: Общество с ограниченной ответственностью «Специализированный застройщик «Строитель Юга»</w:t>
      </w:r>
    </w:p>
    <w:p w14:paraId="596AF06F" w14:textId="02DFF6D3" w:rsidR="00D27093" w:rsidRPr="00D27093" w:rsidRDefault="00D27093" w:rsidP="00D27093">
      <w:pPr>
        <w:ind w:firstLine="567"/>
        <w:rPr>
          <w:rFonts w:cs="Times New Roman"/>
          <w:b/>
          <w:bCs/>
          <w:color w:val="000000"/>
          <w:sz w:val="22"/>
          <w:szCs w:val="22"/>
        </w:rPr>
      </w:pPr>
      <w:r w:rsidRPr="00D27093">
        <w:rPr>
          <w:rFonts w:cs="Times New Roman"/>
          <w:b/>
          <w:bCs/>
          <w:sz w:val="22"/>
          <w:szCs w:val="22"/>
        </w:rPr>
        <w:t xml:space="preserve">Депонируемая сумма: 6 741 183 </w:t>
      </w:r>
      <w:r w:rsidRPr="00D27093">
        <w:rPr>
          <w:rFonts w:cs="Times New Roman"/>
          <w:b/>
          <w:bCs/>
          <w:color w:val="000000"/>
          <w:sz w:val="22"/>
          <w:szCs w:val="22"/>
        </w:rPr>
        <w:t xml:space="preserve">(Шесть миллионов семьсот сорок одна тысяча сто восемьдесят три) рубля 00 копеек </w:t>
      </w:r>
    </w:p>
    <w:p w14:paraId="7696BCCB" w14:textId="77777777" w:rsidR="00D27093" w:rsidRPr="00D27093" w:rsidRDefault="00D27093" w:rsidP="00D27093">
      <w:pPr>
        <w:ind w:firstLine="567"/>
        <w:rPr>
          <w:rFonts w:cs="Times New Roman"/>
          <w:sz w:val="22"/>
          <w:szCs w:val="22"/>
        </w:rPr>
      </w:pPr>
      <w:r w:rsidRPr="00D27093">
        <w:rPr>
          <w:rFonts w:cs="Times New Roman"/>
          <w:sz w:val="22"/>
          <w:szCs w:val="22"/>
        </w:rPr>
        <w:t>Срок условного депонирования денежных средств: в соответствии с договором счета эскроу.</w:t>
      </w:r>
    </w:p>
    <w:p w14:paraId="0FD5BC39" w14:textId="77777777" w:rsidR="00D27093" w:rsidRPr="00D27093" w:rsidRDefault="00D27093" w:rsidP="00D27093">
      <w:pPr>
        <w:ind w:firstLine="567"/>
        <w:jc w:val="both"/>
        <w:rPr>
          <w:rFonts w:cs="Times New Roman"/>
          <w:sz w:val="22"/>
          <w:szCs w:val="22"/>
        </w:rPr>
      </w:pPr>
      <w:r w:rsidRPr="00D27093">
        <w:rPr>
          <w:rFonts w:cs="Times New Roman"/>
          <w:sz w:val="22"/>
          <w:szCs w:val="22"/>
        </w:rPr>
        <w:t xml:space="preserve">Основания перечисления застройщику (бенефициару) депонированной суммы: документы, подтверждающие возникновение оснований для передачи Застройщику денежных средств, находящихся на счете эскроу, предоставляются в соответствии с требованиями части 6 статьи 15.5. Федерального закона от </w:t>
      </w:r>
      <w:r w:rsidRPr="00D27093">
        <w:rPr>
          <w:rFonts w:cs="Times New Roman"/>
          <w:sz w:val="22"/>
          <w:szCs w:val="22"/>
        </w:rPr>
        <w:lastRenderedPageBreak/>
        <w:t>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порядке, предусмотренном договором счета эскроу.</w:t>
      </w:r>
    </w:p>
    <w:p w14:paraId="15A28F95" w14:textId="77777777" w:rsidR="00D27093" w:rsidRPr="00D27093" w:rsidRDefault="00D27093" w:rsidP="00D27093">
      <w:pPr>
        <w:ind w:firstLine="567"/>
        <w:jc w:val="both"/>
        <w:rPr>
          <w:rFonts w:cs="Times New Roman"/>
          <w:sz w:val="22"/>
          <w:szCs w:val="22"/>
        </w:rPr>
      </w:pPr>
      <w:r w:rsidRPr="00D27093">
        <w:rPr>
          <w:rFonts w:cs="Times New Roman"/>
          <w:sz w:val="22"/>
          <w:szCs w:val="22"/>
        </w:rPr>
        <w:t>При возникновении оснований перечисления Застройщику (Бенефициару) депонированной суммы, средства направляются Эскроу-агентом на счет Застройщика, указанный в разделе 14 настоящего Договора.</w:t>
      </w:r>
    </w:p>
    <w:p w14:paraId="44539E65" w14:textId="22947B60" w:rsidR="00D27093" w:rsidRPr="00D27093" w:rsidRDefault="00D27093" w:rsidP="00D27093">
      <w:pPr>
        <w:tabs>
          <w:tab w:val="left" w:pos="2086"/>
          <w:tab w:val="left" w:pos="3486"/>
          <w:tab w:val="left" w:pos="5046"/>
          <w:tab w:val="left" w:pos="6306"/>
          <w:tab w:val="left" w:pos="7646"/>
          <w:tab w:val="left" w:pos="8766"/>
        </w:tabs>
        <w:ind w:firstLine="567"/>
        <w:jc w:val="both"/>
        <w:rPr>
          <w:rFonts w:cs="Times New Roman"/>
          <w:b/>
          <w:bCs/>
          <w:sz w:val="22"/>
          <w:szCs w:val="22"/>
        </w:rPr>
      </w:pPr>
      <w:r w:rsidRPr="00D27093">
        <w:rPr>
          <w:rFonts w:cs="Times New Roman"/>
          <w:sz w:val="22"/>
          <w:szCs w:val="22"/>
        </w:rPr>
        <w:t xml:space="preserve">Расчеты производятся с использованием счета эскроу, открытого в Публичном акционерном обществе Банк «Финансовая Корпорация Открытие», на имя участника долевого строительства - </w:t>
      </w:r>
      <w:r w:rsidRPr="00D27093">
        <w:rPr>
          <w:rFonts w:cs="Times New Roman"/>
          <w:b/>
          <w:bCs/>
          <w:color w:val="000000"/>
          <w:sz w:val="22"/>
          <w:szCs w:val="22"/>
        </w:rPr>
        <w:t>гр. РФ Кучеренко Кирилл Андреевич</w:t>
      </w:r>
      <w:r>
        <w:rPr>
          <w:rFonts w:cs="Times New Roman"/>
          <w:b/>
          <w:bCs/>
          <w:sz w:val="22"/>
          <w:szCs w:val="22"/>
        </w:rPr>
        <w:t>.</w:t>
      </w:r>
    </w:p>
    <w:p w14:paraId="193F4E45" w14:textId="77777777" w:rsidR="00D27093" w:rsidRPr="00D27093" w:rsidRDefault="00D27093" w:rsidP="00D27093">
      <w:pPr>
        <w:ind w:firstLine="567"/>
        <w:jc w:val="both"/>
        <w:rPr>
          <w:rFonts w:cs="Times New Roman"/>
          <w:bCs/>
          <w:sz w:val="22"/>
          <w:szCs w:val="22"/>
        </w:rPr>
      </w:pPr>
      <w:r w:rsidRPr="00D27093">
        <w:rPr>
          <w:rFonts w:cs="Times New Roman"/>
          <w:bCs/>
          <w:sz w:val="22"/>
          <w:szCs w:val="22"/>
        </w:rPr>
        <w:t xml:space="preserve">4.1.2 </w:t>
      </w:r>
      <w:r w:rsidRPr="00D27093">
        <w:rPr>
          <w:rFonts w:cs="Times New Roman"/>
          <w:b/>
          <w:sz w:val="22"/>
          <w:szCs w:val="22"/>
        </w:rPr>
        <w:t>Оплата Цены настоящего Договора производится Участником долевого строительства с использованием специального счета эскроу в следующем порядке:</w:t>
      </w:r>
    </w:p>
    <w:p w14:paraId="2CAA7CF1" w14:textId="1F34F1BF" w:rsidR="00D27093" w:rsidRPr="00D27093" w:rsidRDefault="00D27093" w:rsidP="00D27093">
      <w:pPr>
        <w:ind w:firstLine="567"/>
        <w:jc w:val="both"/>
        <w:rPr>
          <w:rFonts w:cs="Times New Roman"/>
          <w:bCs/>
          <w:sz w:val="22"/>
          <w:szCs w:val="22"/>
        </w:rPr>
      </w:pPr>
      <w:r w:rsidRPr="00D27093">
        <w:rPr>
          <w:rFonts w:cs="Times New Roman"/>
          <w:bCs/>
          <w:sz w:val="22"/>
          <w:szCs w:val="22"/>
        </w:rPr>
        <w:t xml:space="preserve">Оплата цены Договора производится за счет собственных денежных средств Участника долевого строительства в размере </w:t>
      </w:r>
      <w:r w:rsidRPr="00D27093">
        <w:rPr>
          <w:rFonts w:cs="Times New Roman"/>
          <w:b/>
          <w:bCs/>
          <w:sz w:val="22"/>
          <w:szCs w:val="22"/>
        </w:rPr>
        <w:t>1 354 978  (Один миллион триста пятьдесят четыре тысячи девятьсот семьдесят восемь) рублей 00 копеек</w:t>
      </w:r>
      <w:r w:rsidRPr="00D27093">
        <w:rPr>
          <w:rFonts w:cs="Times New Roman"/>
          <w:bCs/>
          <w:sz w:val="22"/>
          <w:szCs w:val="22"/>
        </w:rPr>
        <w:t xml:space="preserve"> и кредитных средств в размере </w:t>
      </w:r>
      <w:r w:rsidRPr="00D27093">
        <w:rPr>
          <w:rFonts w:cs="Times New Roman"/>
          <w:b/>
          <w:bCs/>
          <w:sz w:val="22"/>
          <w:szCs w:val="22"/>
        </w:rPr>
        <w:t>5 386 205 (Пять миллионов триста восемьдесят шесть тысяч двести пять) рублей 00 копеек</w:t>
      </w:r>
      <w:r w:rsidRPr="00D27093">
        <w:rPr>
          <w:rFonts w:cs="Times New Roman"/>
          <w:bCs/>
          <w:sz w:val="22"/>
          <w:szCs w:val="22"/>
        </w:rPr>
        <w:t xml:space="preserve">, предоставляемых Банком ВТБ (публичное акционерное общество), являющегося кредитной организацией по законодательству Российской Федерации, (Генеральная лицензия Банка России на осуществление банковских операций №1000), адрес местонахождения: 190000, г. Санкт-Петербург, Дегтярный переулок, д. 11, литер А, почтовый адрес: Филиал № 7701, 107031, г. Москва, ул. Кузнецкий Мост, д. 17, стр. 1, к/с: 30101810300000000745 в Филиале № 7701 Банка ВТБ (ПАО) в г. Москве, БИК 044030745, ИНН 7702070139 (именуемый в дальнейшем «Банк»), согласно </w:t>
      </w:r>
      <w:r w:rsidRPr="00D27093">
        <w:rPr>
          <w:rFonts w:cs="Times New Roman"/>
          <w:b/>
          <w:sz w:val="22"/>
          <w:szCs w:val="22"/>
          <w:highlight w:val="yellow"/>
        </w:rPr>
        <w:t>Кредитному договору № _______ от _____ года, заключенному в городе ____между ____________</w:t>
      </w:r>
      <w:r w:rsidRPr="00D27093">
        <w:rPr>
          <w:rFonts w:cs="Times New Roman"/>
          <w:b/>
          <w:sz w:val="22"/>
          <w:szCs w:val="22"/>
        </w:rPr>
        <w:t xml:space="preserve"> </w:t>
      </w:r>
      <w:r w:rsidRPr="00D27093">
        <w:rPr>
          <w:rFonts w:cs="Times New Roman"/>
          <w:bCs/>
          <w:sz w:val="22"/>
          <w:szCs w:val="22"/>
        </w:rPr>
        <w:t>и Банком (далее – «Кредитный договор»).»</w:t>
      </w:r>
    </w:p>
    <w:p w14:paraId="2387F528" w14:textId="77777777" w:rsidR="00D27093" w:rsidRPr="00D27093" w:rsidRDefault="00D27093" w:rsidP="00D27093">
      <w:pPr>
        <w:ind w:firstLine="567"/>
        <w:jc w:val="both"/>
        <w:rPr>
          <w:rFonts w:cs="Times New Roman"/>
          <w:bCs/>
          <w:sz w:val="22"/>
          <w:szCs w:val="22"/>
        </w:rPr>
      </w:pPr>
      <w:r w:rsidRPr="00D27093">
        <w:rPr>
          <w:rFonts w:cs="Times New Roman"/>
          <w:bCs/>
          <w:sz w:val="22"/>
          <w:szCs w:val="22"/>
        </w:rPr>
        <w:t>Кредит, согласно Кредитному договору, предоставляется Участнику долевого строительства на следующих существенных условиях:</w:t>
      </w:r>
    </w:p>
    <w:p w14:paraId="31D4BD93" w14:textId="72299FDA" w:rsidR="00D27093" w:rsidRPr="00D27093" w:rsidRDefault="00D27093" w:rsidP="00D27093">
      <w:pPr>
        <w:ind w:firstLine="567"/>
        <w:jc w:val="both"/>
        <w:rPr>
          <w:rFonts w:cs="Times New Roman"/>
          <w:bCs/>
          <w:sz w:val="22"/>
          <w:szCs w:val="22"/>
        </w:rPr>
      </w:pPr>
      <w:r w:rsidRPr="00D27093">
        <w:rPr>
          <w:rFonts w:cs="Times New Roman"/>
          <w:bCs/>
          <w:sz w:val="22"/>
          <w:szCs w:val="22"/>
        </w:rPr>
        <w:t xml:space="preserve">Размер кредита: </w:t>
      </w:r>
      <w:r w:rsidRPr="00D27093">
        <w:rPr>
          <w:rFonts w:cs="Times New Roman"/>
          <w:b/>
          <w:bCs/>
          <w:sz w:val="22"/>
          <w:szCs w:val="22"/>
        </w:rPr>
        <w:t>5 386 205 (Пять миллионов триста восемьдесят шесть тысяч двести пять) рублей 00 копеек</w:t>
      </w:r>
      <w:r w:rsidRPr="00D27093">
        <w:rPr>
          <w:rFonts w:cs="Times New Roman"/>
          <w:bCs/>
          <w:sz w:val="22"/>
          <w:szCs w:val="22"/>
        </w:rPr>
        <w:t>;</w:t>
      </w:r>
    </w:p>
    <w:p w14:paraId="4979732A" w14:textId="77777777" w:rsidR="00D27093" w:rsidRPr="00D27093" w:rsidRDefault="00D27093" w:rsidP="00D27093">
      <w:pPr>
        <w:ind w:firstLine="567"/>
        <w:jc w:val="both"/>
        <w:rPr>
          <w:rFonts w:cs="Times New Roman"/>
          <w:bCs/>
          <w:sz w:val="22"/>
          <w:szCs w:val="22"/>
        </w:rPr>
      </w:pPr>
      <w:r w:rsidRPr="00D27093">
        <w:rPr>
          <w:rFonts w:cs="Times New Roman"/>
          <w:bCs/>
          <w:sz w:val="22"/>
          <w:szCs w:val="22"/>
        </w:rPr>
        <w:t xml:space="preserve">Участник долевого строительства вносит сумму денежных средств в счет оплаты цены Договора в размере </w:t>
      </w:r>
      <w:r w:rsidRPr="00D27093">
        <w:rPr>
          <w:rFonts w:cs="Times New Roman"/>
          <w:bCs/>
          <w:sz w:val="22"/>
          <w:szCs w:val="22"/>
          <w:highlight w:val="yellow"/>
        </w:rPr>
        <w:t>__________</w:t>
      </w:r>
      <w:r w:rsidRPr="00D27093">
        <w:rPr>
          <w:rFonts w:cs="Times New Roman"/>
          <w:bCs/>
          <w:sz w:val="22"/>
          <w:szCs w:val="22"/>
        </w:rPr>
        <w:t xml:space="preserve"> с использованием номинального счета Общества с ограниченной ответственностью «Экосистема недвижимости «Метр квадратный», (далее – ООО «Экосистема недвижимости «М2»), открытого в Банке ВТБ (ПАО). Денежные средства зачисляются Участником долевого строительства на Номинальный счет не позднее 1 (Одного) рабочего дня с даты подписания настоящего Договора. Расходы по расчетам с Застройщиком с использованием Номинального счета несет Участник долевого строительства.</w:t>
      </w:r>
    </w:p>
    <w:p w14:paraId="5343E607" w14:textId="77777777" w:rsidR="00D27093" w:rsidRPr="00D27093" w:rsidRDefault="00D27093" w:rsidP="00D27093">
      <w:pPr>
        <w:ind w:firstLine="567"/>
        <w:jc w:val="both"/>
        <w:rPr>
          <w:rFonts w:cs="Times New Roman"/>
          <w:bCs/>
          <w:sz w:val="22"/>
          <w:szCs w:val="22"/>
        </w:rPr>
      </w:pPr>
      <w:r w:rsidRPr="00D27093">
        <w:rPr>
          <w:rFonts w:cs="Times New Roman"/>
          <w:bCs/>
          <w:sz w:val="22"/>
          <w:szCs w:val="22"/>
        </w:rPr>
        <w:t xml:space="preserve">Перечисление денежных средств на счет эскроу в счет оплаты Цены Договора в размере </w:t>
      </w:r>
      <w:r w:rsidRPr="00D27093">
        <w:rPr>
          <w:rFonts w:cs="Times New Roman"/>
          <w:bCs/>
          <w:sz w:val="22"/>
          <w:szCs w:val="22"/>
          <w:highlight w:val="yellow"/>
        </w:rPr>
        <w:t>____________</w:t>
      </w:r>
      <w:r w:rsidRPr="00D27093">
        <w:rPr>
          <w:rFonts w:cs="Times New Roman"/>
          <w:bCs/>
          <w:sz w:val="22"/>
          <w:szCs w:val="22"/>
        </w:rPr>
        <w:t xml:space="preserve"> осуществляется ООО «Экосистема недвижимости «М2» в течение от 1 (одного) рабочего дня до 5 (пяти) рабочих дней с момента получения ООО «Экосистема недвижимости «М2» информации от органа, осуществляющего государственную регистрацию, о государственной регистрации Договора /если сделка с ипотекой/ и  ипотеки на права требования в пользу Банка ВТБ (ПАО).</w:t>
      </w:r>
    </w:p>
    <w:p w14:paraId="6EDC773A" w14:textId="77777777" w:rsidR="00D27093" w:rsidRPr="00D27093" w:rsidRDefault="00D27093" w:rsidP="00D27093">
      <w:pPr>
        <w:ind w:firstLine="567"/>
        <w:jc w:val="both"/>
        <w:rPr>
          <w:rFonts w:cs="Times New Roman"/>
          <w:bCs/>
          <w:sz w:val="22"/>
          <w:szCs w:val="22"/>
        </w:rPr>
      </w:pPr>
      <w:r w:rsidRPr="00D27093">
        <w:rPr>
          <w:rFonts w:cs="Times New Roman"/>
          <w:bCs/>
          <w:sz w:val="22"/>
          <w:szCs w:val="22"/>
        </w:rPr>
        <w:t>За пользование Кредитом Участник долевого строительства уплачивает Банку проценты из расчета годовой процентной ставки в размере:</w:t>
      </w:r>
    </w:p>
    <w:p w14:paraId="1AD6E05D" w14:textId="77777777" w:rsidR="00D27093" w:rsidRPr="00D27093" w:rsidRDefault="00D27093" w:rsidP="00D27093">
      <w:pPr>
        <w:ind w:firstLine="567"/>
        <w:jc w:val="both"/>
        <w:rPr>
          <w:rFonts w:cs="Times New Roman"/>
          <w:bCs/>
          <w:sz w:val="22"/>
          <w:szCs w:val="22"/>
        </w:rPr>
      </w:pPr>
      <w:r w:rsidRPr="00D27093">
        <w:rPr>
          <w:rFonts w:cs="Times New Roman"/>
          <w:bCs/>
          <w:sz w:val="22"/>
          <w:szCs w:val="22"/>
        </w:rPr>
        <w:t xml:space="preserve">В случае отсутствия на момент обращения в Банк договора оказания услуг между Заемщиком и ЖЭ и желания заключить такой договор Заемщик предоставляет письменно согласие на обработку его персональных данных, включая передачу документов, содержащих персональные данные, в ЖЭ (для случаев исполнения Банком обязательств по Соглашению о сотрудничестве №2020/462000-60 от 17.04.2020 по привлечению клиентов ЖЭ). Заемщик вправе также дать Банку поручение передавать в ЖЭ сведения, включающие банковскую тайну, при условии предоставления им ЖЭ полномочий на получение такой информации. </w:t>
      </w:r>
    </w:p>
    <w:p w14:paraId="4069FFAA" w14:textId="77777777" w:rsidR="00D27093" w:rsidRPr="00D27093" w:rsidRDefault="00D27093" w:rsidP="00D27093">
      <w:pPr>
        <w:ind w:firstLine="567"/>
        <w:jc w:val="both"/>
        <w:rPr>
          <w:rFonts w:cs="Times New Roman"/>
          <w:bCs/>
          <w:sz w:val="22"/>
          <w:szCs w:val="22"/>
        </w:rPr>
      </w:pPr>
      <w:r w:rsidRPr="00D27093">
        <w:rPr>
          <w:rFonts w:cs="Times New Roman"/>
          <w:bCs/>
          <w:sz w:val="22"/>
          <w:szCs w:val="22"/>
        </w:rPr>
        <w:t>Предоставление Заемщиком/ЖЭ по поручению Заемщика документов, подтверждающих заключение Договора СБР, предусматривающего предоставление ЖЭ заемщику услуг сервиса безопасных расчетов по проведению расчетов по ДУДС с использованием Номинального счета ЖЭ.</w:t>
      </w:r>
    </w:p>
    <w:p w14:paraId="3D81F938" w14:textId="77777777" w:rsidR="00D27093" w:rsidRPr="00D27093" w:rsidRDefault="00D27093" w:rsidP="00D27093">
      <w:pPr>
        <w:ind w:firstLine="567"/>
        <w:jc w:val="both"/>
        <w:rPr>
          <w:rFonts w:cs="Times New Roman"/>
          <w:bCs/>
          <w:sz w:val="22"/>
          <w:szCs w:val="22"/>
        </w:rPr>
      </w:pPr>
      <w:r w:rsidRPr="00D27093">
        <w:rPr>
          <w:rFonts w:cs="Times New Roman"/>
          <w:bCs/>
          <w:sz w:val="22"/>
          <w:szCs w:val="22"/>
        </w:rPr>
        <w:t>Право требования на получение Объекта долевого строительства и оформления его в собственность Участника долевого строительства возникают с момента полного исполнения обязательств по оплате настоящего Договора и после государственной регистрации настоящего Договора, а также при выполнении Участником долевого строительства и Застройщиком условий, установленных законодательством Российской Федерации.</w:t>
      </w:r>
    </w:p>
    <w:p w14:paraId="17C48B4A" w14:textId="3E42B8BA" w:rsidR="00D27093" w:rsidRPr="00D27093" w:rsidRDefault="00D27093" w:rsidP="00D27093">
      <w:pPr>
        <w:ind w:firstLine="567"/>
        <w:jc w:val="both"/>
        <w:rPr>
          <w:rFonts w:cs="Times New Roman"/>
          <w:bCs/>
          <w:sz w:val="22"/>
          <w:szCs w:val="22"/>
        </w:rPr>
      </w:pPr>
      <w:r w:rsidRPr="00D27093">
        <w:rPr>
          <w:rFonts w:cs="Times New Roman"/>
          <w:bCs/>
          <w:sz w:val="22"/>
          <w:szCs w:val="22"/>
        </w:rPr>
        <w:t>С момента государственной регистрации настоящего Договора, права требования, принадлежащие Участнику долевого строительства</w:t>
      </w:r>
    </w:p>
    <w:p w14:paraId="52089B3F" w14:textId="77777777" w:rsidR="00D27093" w:rsidRPr="00D27093" w:rsidRDefault="00D27093" w:rsidP="00D27093">
      <w:pPr>
        <w:ind w:firstLine="567"/>
        <w:jc w:val="both"/>
        <w:rPr>
          <w:rFonts w:cs="Times New Roman"/>
          <w:color w:val="000000"/>
          <w:sz w:val="22"/>
          <w:szCs w:val="22"/>
        </w:rPr>
      </w:pPr>
      <w:bookmarkStart w:id="9" w:name="_Hlk78379580"/>
      <w:r w:rsidRPr="00D27093">
        <w:rPr>
          <w:rFonts w:cs="Times New Roman"/>
          <w:color w:val="000000"/>
          <w:sz w:val="22"/>
          <w:szCs w:val="22"/>
        </w:rPr>
        <w:t>4.2. В случае расхождения Проектной площади Объекта долевого строительства (п. 1.6.3 настоящего Договора) и Фактической площади Объекта долевого строительства (п. 1.6.4. настоящего Договора) более чем на 0,5 кв. м. стороны производят перерасчет уплаченной Участником долевого строительства денежной суммы, исходя из цены 1 кв. метра, указанной в п. 4.1. настоящего Договора.</w:t>
      </w:r>
    </w:p>
    <w:p w14:paraId="2F38947B" w14:textId="77777777" w:rsidR="00D27093" w:rsidRPr="00D27093" w:rsidRDefault="00D27093" w:rsidP="00D27093">
      <w:pPr>
        <w:ind w:firstLine="567"/>
        <w:jc w:val="both"/>
        <w:rPr>
          <w:rFonts w:cs="Times New Roman"/>
          <w:color w:val="000000"/>
          <w:sz w:val="22"/>
          <w:szCs w:val="22"/>
        </w:rPr>
      </w:pPr>
      <w:r w:rsidRPr="00D27093">
        <w:rPr>
          <w:rFonts w:cs="Times New Roman"/>
          <w:color w:val="000000"/>
          <w:sz w:val="22"/>
          <w:szCs w:val="22"/>
        </w:rPr>
        <w:t xml:space="preserve">4.3. Уплата денежной суммы, рассчитанной в результате определения фактической площади Объекта долевого строительства в порядке, указанном в п. 4.2. настоящего Договора, производится Сторонами </w:t>
      </w:r>
      <w:r w:rsidRPr="00D27093">
        <w:rPr>
          <w:rFonts w:cs="Times New Roman"/>
          <w:color w:val="000000"/>
          <w:sz w:val="22"/>
          <w:szCs w:val="22"/>
        </w:rPr>
        <w:lastRenderedPageBreak/>
        <w:t>следующим образом:</w:t>
      </w:r>
    </w:p>
    <w:p w14:paraId="28A50F4C" w14:textId="77777777" w:rsidR="00D27093" w:rsidRPr="00D27093" w:rsidRDefault="00D27093" w:rsidP="00D27093">
      <w:pPr>
        <w:ind w:firstLine="567"/>
        <w:jc w:val="both"/>
        <w:rPr>
          <w:rFonts w:cs="Times New Roman"/>
          <w:color w:val="000000"/>
          <w:sz w:val="22"/>
          <w:szCs w:val="22"/>
        </w:rPr>
      </w:pPr>
      <w:r w:rsidRPr="00D27093">
        <w:rPr>
          <w:rFonts w:cs="Times New Roman"/>
          <w:color w:val="000000"/>
          <w:sz w:val="22"/>
          <w:szCs w:val="22"/>
        </w:rPr>
        <w:t>4.3.1.</w:t>
      </w:r>
      <w:r w:rsidRPr="00D27093">
        <w:rPr>
          <w:rFonts w:cs="Times New Roman"/>
          <w:b/>
          <w:color w:val="000000"/>
          <w:sz w:val="22"/>
          <w:szCs w:val="22"/>
        </w:rPr>
        <w:t xml:space="preserve"> Участник долевого строительства</w:t>
      </w:r>
      <w:r w:rsidRPr="00D27093">
        <w:rPr>
          <w:rFonts w:cs="Times New Roman"/>
          <w:color w:val="000000"/>
          <w:sz w:val="22"/>
          <w:szCs w:val="22"/>
        </w:rPr>
        <w:t xml:space="preserve"> производит уплату (доплату) денежной суммы, рассчитанную как произведение цены 1 кв.м. площади Объекта долевого строительства, указанной в п. 4.1. настоящего Договора, на количество квадратных метров, составляющих разницу между</w:t>
      </w:r>
      <w:r w:rsidRPr="00D27093">
        <w:rPr>
          <w:rFonts w:cs="Times New Roman"/>
          <w:sz w:val="22"/>
          <w:szCs w:val="22"/>
        </w:rPr>
        <w:t xml:space="preserve"> </w:t>
      </w:r>
      <w:r w:rsidRPr="00D27093">
        <w:rPr>
          <w:rFonts w:cs="Times New Roman"/>
          <w:color w:val="000000"/>
          <w:sz w:val="22"/>
          <w:szCs w:val="22"/>
        </w:rPr>
        <w:t xml:space="preserve">Проектной площадью Объекта долевого строительства (п. 1.6.3 настоящего Договора) и Фактической площадью Объекта долевого строительства (п. 1.6.4. настоящего Договора). Уплата (доплата) денежной суммы производится </w:t>
      </w:r>
      <w:r w:rsidRPr="00D27093">
        <w:rPr>
          <w:rFonts w:cs="Times New Roman"/>
          <w:b/>
          <w:color w:val="000000"/>
          <w:sz w:val="22"/>
          <w:szCs w:val="22"/>
        </w:rPr>
        <w:t>Участником долевого строительства</w:t>
      </w:r>
      <w:r w:rsidRPr="00D27093">
        <w:rPr>
          <w:rFonts w:cs="Times New Roman"/>
          <w:color w:val="000000"/>
          <w:sz w:val="22"/>
          <w:szCs w:val="22"/>
        </w:rPr>
        <w:t xml:space="preserve"> в течение 10 (десяти) рабочих дней с даты получения уведомления о разнице в площадях от Застройщика, но не позднее подписания с</w:t>
      </w:r>
      <w:r w:rsidRPr="00D27093">
        <w:rPr>
          <w:rFonts w:cs="Times New Roman"/>
          <w:b/>
          <w:color w:val="000000"/>
          <w:sz w:val="22"/>
          <w:szCs w:val="22"/>
        </w:rPr>
        <w:t xml:space="preserve"> Застройщиком</w:t>
      </w:r>
      <w:r w:rsidRPr="00D27093">
        <w:rPr>
          <w:rFonts w:cs="Times New Roman"/>
          <w:color w:val="000000"/>
          <w:sz w:val="22"/>
          <w:szCs w:val="22"/>
        </w:rPr>
        <w:t xml:space="preserve"> акта приема-передачи Объекта долевого строительства.</w:t>
      </w:r>
    </w:p>
    <w:p w14:paraId="5F489D91" w14:textId="77777777" w:rsidR="00D27093" w:rsidRPr="00D27093" w:rsidRDefault="00D27093" w:rsidP="00D27093">
      <w:pPr>
        <w:ind w:firstLine="567"/>
        <w:jc w:val="both"/>
        <w:rPr>
          <w:rFonts w:cs="Times New Roman"/>
          <w:color w:val="000000"/>
          <w:sz w:val="22"/>
          <w:szCs w:val="22"/>
        </w:rPr>
      </w:pPr>
      <w:r w:rsidRPr="00D27093">
        <w:rPr>
          <w:rFonts w:cs="Times New Roman"/>
          <w:color w:val="000000"/>
          <w:sz w:val="22"/>
          <w:szCs w:val="22"/>
        </w:rPr>
        <w:t>4.3.2.</w:t>
      </w:r>
      <w:r w:rsidRPr="00D27093">
        <w:rPr>
          <w:rFonts w:cs="Times New Roman"/>
          <w:b/>
          <w:color w:val="000000"/>
          <w:sz w:val="22"/>
          <w:szCs w:val="22"/>
        </w:rPr>
        <w:t xml:space="preserve"> Застройщик</w:t>
      </w:r>
      <w:r w:rsidRPr="00D27093">
        <w:rPr>
          <w:rFonts w:cs="Times New Roman"/>
          <w:color w:val="000000"/>
          <w:sz w:val="22"/>
          <w:szCs w:val="22"/>
        </w:rPr>
        <w:t xml:space="preserve"> производит уплату (возврат) денежной суммы, рассчитанную как произведение цены 1 кв.м. площади Объекта долевого строительства, указанной в п. 4.1. настоящего Договора, на количество квадратных метров, составляющих разницу между Проектной площадью Объекта долевого строительства (п. 1.6.3 настоящего Договора) и Фактической площадью Объекта долевого строительства (п. 1.6.4. настоящего Договора)  общей. Уплата (возврат) денежной суммы производится </w:t>
      </w:r>
      <w:r w:rsidRPr="00D27093">
        <w:rPr>
          <w:rFonts w:cs="Times New Roman"/>
          <w:b/>
          <w:color w:val="000000"/>
          <w:sz w:val="22"/>
          <w:szCs w:val="22"/>
        </w:rPr>
        <w:t>Застройщиком</w:t>
      </w:r>
      <w:r w:rsidRPr="00D27093">
        <w:rPr>
          <w:rFonts w:cs="Times New Roman"/>
          <w:color w:val="000000"/>
          <w:sz w:val="22"/>
          <w:szCs w:val="22"/>
        </w:rPr>
        <w:t xml:space="preserve"> в течение 10 (Десяти) рабочих дней с даты получения </w:t>
      </w:r>
      <w:r w:rsidRPr="00D27093">
        <w:rPr>
          <w:rFonts w:cs="Times New Roman"/>
          <w:b/>
          <w:color w:val="000000"/>
          <w:sz w:val="22"/>
          <w:szCs w:val="22"/>
        </w:rPr>
        <w:t>Застройщиком</w:t>
      </w:r>
      <w:r w:rsidRPr="00D27093">
        <w:rPr>
          <w:rFonts w:cs="Times New Roman"/>
          <w:color w:val="000000"/>
          <w:sz w:val="22"/>
          <w:szCs w:val="22"/>
        </w:rPr>
        <w:t xml:space="preserve"> письменного обращения Участника долевого строительства с приложением копии выписки из Единого государственного реестра недвижимости об основных характеристиках и зарегистрированных правах на объект недвижимости.</w:t>
      </w:r>
    </w:p>
    <w:p w14:paraId="480D8D17" w14:textId="204714E2" w:rsidR="00D27093" w:rsidRPr="00D27093" w:rsidRDefault="00D27093" w:rsidP="00D27093">
      <w:pPr>
        <w:ind w:firstLine="567"/>
        <w:jc w:val="both"/>
        <w:rPr>
          <w:rFonts w:cs="Times New Roman"/>
          <w:color w:val="000000"/>
          <w:sz w:val="22"/>
          <w:szCs w:val="22"/>
        </w:rPr>
      </w:pPr>
      <w:bookmarkStart w:id="10" w:name="_Hlk134173667"/>
      <w:r w:rsidRPr="00D27093">
        <w:rPr>
          <w:rFonts w:cs="Times New Roman"/>
          <w:color w:val="000000"/>
          <w:sz w:val="22"/>
          <w:szCs w:val="22"/>
        </w:rPr>
        <w:t>Расхождение площади квартиры, выявленное после проведения отделочных работ, с проектной площадью не влечет перерасчета цены договора и обязанности застройщика по возврату денежной суммы, указанной в настоящем подпункте.</w:t>
      </w:r>
      <w:bookmarkEnd w:id="10"/>
    </w:p>
    <w:p w14:paraId="7FD19E09" w14:textId="77777777" w:rsidR="00D27093" w:rsidRPr="00D27093" w:rsidRDefault="00D27093" w:rsidP="00D27093">
      <w:pPr>
        <w:ind w:firstLine="567"/>
        <w:jc w:val="both"/>
        <w:rPr>
          <w:rFonts w:cs="Times New Roman"/>
          <w:sz w:val="22"/>
          <w:szCs w:val="22"/>
        </w:rPr>
      </w:pPr>
      <w:r w:rsidRPr="00D27093">
        <w:rPr>
          <w:rFonts w:cs="Times New Roman"/>
          <w:color w:val="000000"/>
          <w:sz w:val="22"/>
          <w:szCs w:val="22"/>
        </w:rPr>
        <w:t>4.3.3. Денежная сумма, уплаченная в соответствии с п. 4.2. настоящего Договора, и доплата (возврат) денежных сумм, произведенные в соответствии с пп.пп. 4.3.1. и 4.3.2. настоящего Договора, входят в цену настоящего Договора.  Изменение цены договора на основании пп.пп. 4.3.1. и 4.3.2. настоящего договора</w:t>
      </w:r>
      <w:r w:rsidRPr="00D27093">
        <w:rPr>
          <w:rFonts w:cs="Times New Roman"/>
          <w:sz w:val="22"/>
          <w:szCs w:val="22"/>
        </w:rPr>
        <w:t xml:space="preserve"> производится без подписания дополнительного соглашения и считается измененной с момента получения Участником долевого строительства соответствующего уведомления. </w:t>
      </w:r>
    </w:p>
    <w:p w14:paraId="27A8C1B9" w14:textId="77777777" w:rsidR="00D27093" w:rsidRPr="00D27093" w:rsidRDefault="00D27093" w:rsidP="00D27093">
      <w:pPr>
        <w:pStyle w:val="ConsPlusNormal7"/>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4.4. Все расходы, возникающие при оформлении документации технической инвентаризации и государственной регистрации Квартиры в собственность, оплачиваются Дольщиком самостоятельно и в цену настоящего Договора не включены.</w:t>
      </w:r>
    </w:p>
    <w:p w14:paraId="56F065AD" w14:textId="77777777" w:rsidR="00D27093" w:rsidRDefault="00D27093" w:rsidP="00D27093">
      <w:pPr>
        <w:pStyle w:val="ConsPlusNormal7"/>
        <w:ind w:firstLine="567"/>
        <w:jc w:val="both"/>
        <w:outlineLvl w:val="0"/>
        <w:rPr>
          <w:rFonts w:ascii="Times New Roman" w:hAnsi="Times New Roman" w:cs="Times New Roman"/>
          <w:sz w:val="22"/>
          <w:szCs w:val="22"/>
        </w:rPr>
      </w:pPr>
      <w:r w:rsidRPr="00D27093">
        <w:rPr>
          <w:rFonts w:ascii="Times New Roman" w:hAnsi="Times New Roman" w:cs="Times New Roman"/>
          <w:color w:val="000000"/>
          <w:sz w:val="22"/>
          <w:szCs w:val="22"/>
        </w:rPr>
        <w:t>4.5. Денежные средства, уплачиваемые Участником долевого строительства по настоящему договору, подлежат использованию застройщиком в установленном законом порядке согласно статье 18 Федерального закона от 30.12.2004 N 214-ФЗ (ред. от 30.04.2021)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изм. и доп., вступ. в силу с 28.06.2021).</w:t>
      </w:r>
      <w:r w:rsidRPr="00D27093">
        <w:rPr>
          <w:rFonts w:ascii="Times New Roman" w:hAnsi="Times New Roman" w:cs="Times New Roman"/>
          <w:sz w:val="22"/>
          <w:szCs w:val="22"/>
        </w:rPr>
        <w:t xml:space="preserve"> </w:t>
      </w:r>
      <w:bookmarkEnd w:id="9"/>
    </w:p>
    <w:p w14:paraId="4F050BA7" w14:textId="77777777" w:rsidR="00D27093" w:rsidRPr="00D27093" w:rsidRDefault="00D27093" w:rsidP="00D27093">
      <w:pPr>
        <w:pStyle w:val="ConsPlusNormal7"/>
        <w:ind w:firstLine="567"/>
        <w:jc w:val="both"/>
        <w:outlineLvl w:val="0"/>
        <w:rPr>
          <w:rFonts w:ascii="Times New Roman" w:hAnsi="Times New Roman" w:cs="Times New Roman"/>
          <w:color w:val="000000"/>
          <w:sz w:val="22"/>
          <w:szCs w:val="22"/>
        </w:rPr>
      </w:pPr>
    </w:p>
    <w:p w14:paraId="69EFA25B" w14:textId="77777777" w:rsidR="00C37825" w:rsidRPr="00D27093" w:rsidRDefault="00C37825" w:rsidP="00D27093">
      <w:pPr>
        <w:pStyle w:val="6"/>
        <w:rPr>
          <w:sz w:val="22"/>
          <w:szCs w:val="22"/>
        </w:rPr>
      </w:pPr>
      <w:r w:rsidRPr="00D27093">
        <w:rPr>
          <w:sz w:val="22"/>
          <w:szCs w:val="22"/>
        </w:rPr>
        <w:t>ПОРЯДОК РАСЧЕТОВ</w:t>
      </w:r>
    </w:p>
    <w:p w14:paraId="29346CAA" w14:textId="77777777" w:rsidR="00C37825" w:rsidRPr="00D27093" w:rsidRDefault="00C37825" w:rsidP="00D27093">
      <w:pPr>
        <w:pStyle w:val="4"/>
        <w:rPr>
          <w:sz w:val="22"/>
          <w:szCs w:val="22"/>
        </w:rPr>
      </w:pPr>
      <w:r w:rsidRPr="00D27093">
        <w:rPr>
          <w:sz w:val="22"/>
          <w:szCs w:val="22"/>
        </w:rPr>
        <w:t>5.1. Участник долевого строительства перечисляет денежные средства в размерах, в порядке и в сроки, указанные в настоящем договоре.</w:t>
      </w:r>
    </w:p>
    <w:p w14:paraId="5B39919E" w14:textId="77777777" w:rsidR="00C37825" w:rsidRPr="00D27093" w:rsidRDefault="00C37825" w:rsidP="00D27093">
      <w:pPr>
        <w:pStyle w:val="4"/>
        <w:rPr>
          <w:sz w:val="22"/>
          <w:szCs w:val="22"/>
        </w:rPr>
      </w:pPr>
      <w:r w:rsidRPr="00D27093">
        <w:rPr>
          <w:sz w:val="22"/>
          <w:szCs w:val="22"/>
        </w:rPr>
        <w:t>Участник долевого строительства имеет право произвести все платежи, указанные в настоящем договоре, досрочно и единовременно.</w:t>
      </w:r>
    </w:p>
    <w:p w14:paraId="4A944EC3" w14:textId="77777777" w:rsidR="00C37825" w:rsidRPr="00D27093" w:rsidRDefault="00C37825" w:rsidP="00D27093">
      <w:pPr>
        <w:pStyle w:val="4"/>
        <w:rPr>
          <w:sz w:val="22"/>
          <w:szCs w:val="22"/>
        </w:rPr>
      </w:pPr>
      <w:r w:rsidRPr="00D27093">
        <w:rPr>
          <w:sz w:val="22"/>
          <w:szCs w:val="22"/>
        </w:rPr>
        <w:t>5.2. Обязательства Участника долевого строительства по оплате договора считаются выполненными с момента поступления денежных средств в полном объеме на специальный счет эскроу.</w:t>
      </w:r>
    </w:p>
    <w:p w14:paraId="3E5EC15F" w14:textId="77777777" w:rsidR="00DF1067" w:rsidRPr="00D27093" w:rsidRDefault="00DF1067" w:rsidP="00D27093">
      <w:pPr>
        <w:pStyle w:val="4"/>
        <w:rPr>
          <w:sz w:val="22"/>
          <w:szCs w:val="22"/>
        </w:rPr>
      </w:pPr>
    </w:p>
    <w:p w14:paraId="369E6C0D" w14:textId="617E0291" w:rsidR="00C37825" w:rsidRPr="00D27093" w:rsidRDefault="00C37825" w:rsidP="00D27093">
      <w:pPr>
        <w:pStyle w:val="6"/>
        <w:rPr>
          <w:color w:val="000000"/>
          <w:sz w:val="22"/>
          <w:szCs w:val="22"/>
        </w:rPr>
      </w:pPr>
      <w:r w:rsidRPr="00D27093">
        <w:rPr>
          <w:color w:val="000000"/>
          <w:sz w:val="22"/>
          <w:szCs w:val="22"/>
        </w:rPr>
        <w:t>КАЧЕСТВО</w:t>
      </w:r>
      <w:r w:rsidR="00DF1067" w:rsidRPr="00D27093">
        <w:rPr>
          <w:color w:val="000000"/>
          <w:sz w:val="22"/>
          <w:szCs w:val="22"/>
        </w:rPr>
        <w:t xml:space="preserve"> КВАРТИРЫ</w:t>
      </w:r>
      <w:r w:rsidRPr="00D27093">
        <w:rPr>
          <w:color w:val="000000"/>
          <w:sz w:val="22"/>
          <w:szCs w:val="22"/>
        </w:rPr>
        <w:t>. ГАРАНТИЯ КАЧЕСТВА</w:t>
      </w:r>
    </w:p>
    <w:p w14:paraId="59C0F89A" w14:textId="77777777" w:rsidR="00D27093" w:rsidRPr="00D27093" w:rsidRDefault="00D27093" w:rsidP="00D27093">
      <w:pPr>
        <w:pStyle w:val="ConsPlusNormal8"/>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6.1. Качество квартиры, которая будет передана Застройщиком Участнику долевого строительства по настоящему Договору, должно соответствовать требованиям технических регламентов, проектной документации и градостроительных регламентов, а также иным обязательным требованиям.</w:t>
      </w:r>
    </w:p>
    <w:p w14:paraId="5B0E1585" w14:textId="6F91110C" w:rsidR="00D27093" w:rsidRPr="00D27093" w:rsidRDefault="00D27093" w:rsidP="00D27093">
      <w:pPr>
        <w:pStyle w:val="ConsPlusNormal8"/>
        <w:ind w:firstLine="567"/>
        <w:jc w:val="both"/>
        <w:rPr>
          <w:rFonts w:ascii="Times New Roman" w:hAnsi="Times New Roman" w:cs="Times New Roman"/>
          <w:color w:val="000000"/>
          <w:sz w:val="22"/>
          <w:szCs w:val="22"/>
        </w:rPr>
      </w:pPr>
      <w:r w:rsidRPr="00D27093">
        <w:rPr>
          <w:rFonts w:ascii="Times New Roman" w:hAnsi="Times New Roman" w:cs="Times New Roman"/>
          <w:color w:val="000000"/>
          <w:sz w:val="22"/>
          <w:szCs w:val="22"/>
        </w:rPr>
        <w:t>6.2.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передачи Объекта долевого строительства участнику долевого строительства. Все обнаруженные в течение этого срока недостатки, которые не могли быть выявлены при осмотре Объекта долевого строительства и подписании передаточного акта, должны быть устранены Застройщиком самостоятельно или с привлечением иных лиц в срок, согласованный с участником долевого строительства.</w:t>
      </w:r>
    </w:p>
    <w:p w14:paraId="465C6688" w14:textId="77777777" w:rsidR="00D27093" w:rsidRPr="00D27093" w:rsidRDefault="00D27093" w:rsidP="00D27093">
      <w:pPr>
        <w:pStyle w:val="ConsPlusNormal8"/>
        <w:ind w:firstLine="567"/>
        <w:jc w:val="both"/>
        <w:rPr>
          <w:rFonts w:ascii="Times New Roman" w:hAnsi="Times New Roman" w:cs="Times New Roman"/>
          <w:sz w:val="22"/>
          <w:szCs w:val="22"/>
        </w:rPr>
      </w:pPr>
      <w:r w:rsidRPr="00D27093">
        <w:rPr>
          <w:rFonts w:ascii="Times New Roman" w:hAnsi="Times New Roman" w:cs="Times New Roman"/>
          <w:color w:val="000000"/>
          <w:sz w:val="22"/>
          <w:szCs w:val="22"/>
        </w:rPr>
        <w:t xml:space="preserve">6.3. </w:t>
      </w:r>
      <w:r w:rsidRPr="00D27093">
        <w:rPr>
          <w:rFonts w:ascii="Times New Roman" w:hAnsi="Times New Roman" w:cs="Times New Roman"/>
          <w:sz w:val="22"/>
          <w:szCs w:val="22"/>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в размере 3 (трех) лет со дня подписания первого передаточного акта или иного документа о передаче объекта долевого строительства.</w:t>
      </w:r>
    </w:p>
    <w:p w14:paraId="2983FF72" w14:textId="77777777" w:rsidR="00D27093" w:rsidRPr="00D27093" w:rsidRDefault="00D27093" w:rsidP="00D27093">
      <w:pPr>
        <w:pBdr>
          <w:top w:val="none" w:sz="4" w:space="0" w:color="000000"/>
          <w:left w:val="none" w:sz="4" w:space="0" w:color="000000"/>
          <w:bottom w:val="none" w:sz="4" w:space="0" w:color="000000"/>
          <w:right w:val="none" w:sz="4" w:space="0" w:color="000000"/>
          <w:between w:val="none" w:sz="4" w:space="0" w:color="000000"/>
        </w:pBdr>
        <w:ind w:firstLine="567"/>
        <w:jc w:val="both"/>
        <w:rPr>
          <w:rFonts w:cs="Times New Roman"/>
          <w:sz w:val="22"/>
          <w:szCs w:val="22"/>
        </w:rPr>
      </w:pPr>
      <w:r w:rsidRPr="00D27093">
        <w:rPr>
          <w:rFonts w:cs="Times New Roman"/>
          <w:sz w:val="22"/>
          <w:szCs w:val="22"/>
        </w:rPr>
        <w:t>6.4. Гарантийный срок на элементы отделки составляет 6 месяцев со дня, следующего за днем подписания передаточного акта.</w:t>
      </w:r>
    </w:p>
    <w:p w14:paraId="47EB79FA" w14:textId="77777777" w:rsidR="00D27093" w:rsidRPr="00D27093" w:rsidRDefault="00D27093" w:rsidP="00D27093">
      <w:pPr>
        <w:pStyle w:val="ConsPlusNormal8"/>
        <w:ind w:firstLine="567"/>
        <w:jc w:val="both"/>
        <w:rPr>
          <w:rFonts w:ascii="Times New Roman" w:hAnsi="Times New Roman" w:cs="Times New Roman"/>
          <w:sz w:val="22"/>
          <w:szCs w:val="22"/>
        </w:rPr>
      </w:pPr>
      <w:r w:rsidRPr="00D27093">
        <w:rPr>
          <w:rFonts w:ascii="Times New Roman" w:hAnsi="Times New Roman" w:cs="Times New Roman"/>
          <w:sz w:val="22"/>
          <w:szCs w:val="22"/>
        </w:rPr>
        <w:t xml:space="preserve">6.5. Застройщик не несет ответственности за недостатки (дефекты) Объекта долевого строительства, элементов отделки,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w:t>
      </w:r>
      <w:r w:rsidRPr="00D27093">
        <w:rPr>
          <w:rFonts w:ascii="Times New Roman" w:hAnsi="Times New Roman" w:cs="Times New Roman"/>
          <w:sz w:val="22"/>
          <w:szCs w:val="22"/>
        </w:rPr>
        <w:lastRenderedPageBreak/>
        <w:t>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FB34330" w14:textId="77777777" w:rsidR="00D27093" w:rsidRPr="00D27093" w:rsidRDefault="00D27093" w:rsidP="00D27093">
      <w:pPr>
        <w:ind w:firstLine="567"/>
        <w:jc w:val="both"/>
        <w:rPr>
          <w:rFonts w:cs="Times New Roman"/>
          <w:sz w:val="22"/>
          <w:szCs w:val="22"/>
        </w:rPr>
      </w:pPr>
      <w:r w:rsidRPr="00D27093">
        <w:rPr>
          <w:rFonts w:cs="Times New Roman"/>
          <w:sz w:val="22"/>
          <w:szCs w:val="22"/>
        </w:rPr>
        <w:t xml:space="preserve">6.6. Характеристики объекта долевого строительства: </w:t>
      </w:r>
    </w:p>
    <w:p w14:paraId="0B255A56" w14:textId="77777777" w:rsidR="00D27093" w:rsidRPr="00D27093" w:rsidRDefault="00D27093" w:rsidP="00D27093">
      <w:pPr>
        <w:ind w:firstLine="567"/>
        <w:jc w:val="both"/>
        <w:rPr>
          <w:rFonts w:cs="Times New Roman"/>
          <w:sz w:val="22"/>
          <w:szCs w:val="22"/>
        </w:rPr>
      </w:pPr>
      <w:r w:rsidRPr="00D27093">
        <w:rPr>
          <w:rFonts w:cs="Times New Roman"/>
          <w:sz w:val="22"/>
          <w:szCs w:val="22"/>
        </w:rPr>
        <w:t>- общие характеристики по результатам общестроительных работ (согласно проекту) приведены в п. 1 Приложения № 2, являющегося неотъемлемой частью настоящего договора;</w:t>
      </w:r>
    </w:p>
    <w:p w14:paraId="33075D2D" w14:textId="77777777" w:rsidR="00D27093" w:rsidRPr="00D27093" w:rsidRDefault="00D27093" w:rsidP="00D27093">
      <w:pPr>
        <w:ind w:firstLine="567"/>
        <w:jc w:val="both"/>
        <w:rPr>
          <w:rFonts w:cs="Times New Roman"/>
          <w:sz w:val="22"/>
          <w:szCs w:val="22"/>
        </w:rPr>
      </w:pPr>
      <w:r w:rsidRPr="00D27093">
        <w:rPr>
          <w:rFonts w:cs="Times New Roman"/>
          <w:sz w:val="22"/>
          <w:szCs w:val="22"/>
        </w:rPr>
        <w:t xml:space="preserve">- характеристики отделки </w:t>
      </w:r>
      <w:r w:rsidRPr="00D27093">
        <w:rPr>
          <w:rFonts w:cs="Times New Roman"/>
          <w:b/>
          <w:bCs/>
          <w:sz w:val="22"/>
          <w:szCs w:val="22"/>
        </w:rPr>
        <w:t>«ПРАЙМ»</w:t>
      </w:r>
      <w:r w:rsidRPr="00D27093">
        <w:rPr>
          <w:rFonts w:cs="Times New Roman"/>
          <w:sz w:val="22"/>
          <w:szCs w:val="22"/>
        </w:rPr>
        <w:t xml:space="preserve"> приведены в п. 2 Приложения № 2, являющегося неотъемлемой частью настоящего Договора.</w:t>
      </w:r>
    </w:p>
    <w:p w14:paraId="3C8E4936" w14:textId="77777777" w:rsidR="00D27093" w:rsidRPr="00D27093" w:rsidRDefault="00D27093" w:rsidP="00D27093">
      <w:pPr>
        <w:pStyle w:val="ConsPlusNormal8"/>
        <w:ind w:firstLine="567"/>
        <w:jc w:val="both"/>
        <w:rPr>
          <w:rFonts w:ascii="Times New Roman" w:hAnsi="Times New Roman" w:cs="Times New Roman"/>
          <w:sz w:val="22"/>
          <w:szCs w:val="22"/>
        </w:rPr>
      </w:pPr>
      <w:r w:rsidRPr="00D27093">
        <w:rPr>
          <w:rFonts w:ascii="Times New Roman" w:hAnsi="Times New Roman" w:cs="Times New Roman"/>
          <w:sz w:val="22"/>
          <w:szCs w:val="22"/>
        </w:rPr>
        <w:t>6.7. Окончательное определение технических характеристик Объекта долевого строительства производится Застройщиком после получения разрешения на ввод Многоквартирного дома в эксплуатацию.</w:t>
      </w:r>
    </w:p>
    <w:p w14:paraId="399B697F" w14:textId="77777777" w:rsidR="00D27093" w:rsidRPr="00D27093" w:rsidRDefault="00D27093" w:rsidP="00D27093">
      <w:pPr>
        <w:ind w:firstLine="567"/>
        <w:jc w:val="both"/>
        <w:rPr>
          <w:rFonts w:cs="Times New Roman"/>
          <w:sz w:val="22"/>
          <w:szCs w:val="22"/>
        </w:rPr>
      </w:pPr>
      <w:r w:rsidRPr="00D27093">
        <w:rPr>
          <w:rFonts w:cs="Times New Roman"/>
          <w:sz w:val="22"/>
          <w:szCs w:val="22"/>
        </w:rPr>
        <w:t>Фактическая площадь квартиры будет установлена в техническом плане, изготовленном организацией, осуществляющей техническую инвентаризацию, по результатам общестроительных работ в состоянии, соответствующем характеристикам, указанным в п. 1 Приложения № 2 к Договору до приведения Объекта в соответствие с п. 2 Приложения № 2 к Договору.</w:t>
      </w:r>
    </w:p>
    <w:p w14:paraId="5F7987A5" w14:textId="77777777" w:rsidR="00D27093" w:rsidRPr="00D27093" w:rsidRDefault="00D27093" w:rsidP="00D27093">
      <w:pPr>
        <w:pStyle w:val="ConsPlusNormal8"/>
        <w:ind w:firstLine="540"/>
        <w:jc w:val="both"/>
        <w:rPr>
          <w:rFonts w:ascii="Times New Roman" w:hAnsi="Times New Roman" w:cs="Times New Roman"/>
          <w:sz w:val="22"/>
          <w:szCs w:val="22"/>
        </w:rPr>
      </w:pPr>
      <w:r w:rsidRPr="00D27093">
        <w:rPr>
          <w:rFonts w:ascii="Times New Roman" w:hAnsi="Times New Roman" w:cs="Times New Roman"/>
          <w:sz w:val="22"/>
          <w:szCs w:val="22"/>
        </w:rPr>
        <w:t>Изменение общей площади квартиры после окончания строительства дома в пределах 5% не является нарушением условий Договора.</w:t>
      </w:r>
    </w:p>
    <w:p w14:paraId="0DAFD093" w14:textId="77777777" w:rsidR="00C37825" w:rsidRPr="00D27093" w:rsidRDefault="00C37825" w:rsidP="00D27093">
      <w:pPr>
        <w:pStyle w:val="6"/>
        <w:rPr>
          <w:sz w:val="22"/>
          <w:szCs w:val="22"/>
        </w:rPr>
      </w:pPr>
      <w:r w:rsidRPr="00D27093">
        <w:rPr>
          <w:sz w:val="22"/>
          <w:szCs w:val="22"/>
        </w:rPr>
        <w:t>ОСОБЫЕ УСЛОВИЯ</w:t>
      </w:r>
    </w:p>
    <w:p w14:paraId="2CE15046" w14:textId="77777777" w:rsidR="00C37825" w:rsidRPr="00D27093" w:rsidRDefault="00C37825" w:rsidP="00D27093">
      <w:pPr>
        <w:pStyle w:val="4"/>
        <w:rPr>
          <w:color w:val="FF0000"/>
          <w:sz w:val="22"/>
          <w:szCs w:val="22"/>
        </w:rPr>
      </w:pPr>
      <w:r w:rsidRPr="00D27093">
        <w:rPr>
          <w:sz w:val="22"/>
          <w:szCs w:val="22"/>
        </w:rPr>
        <w:t>7.1.</w:t>
      </w:r>
      <w:r w:rsidRPr="00D27093">
        <w:rPr>
          <w:color w:val="FF0000"/>
          <w:sz w:val="22"/>
          <w:szCs w:val="22"/>
        </w:rPr>
        <w:t xml:space="preserve"> </w:t>
      </w:r>
      <w:r w:rsidRPr="00D27093">
        <w:rPr>
          <w:sz w:val="22"/>
          <w:szCs w:val="22"/>
        </w:rPr>
        <w:t>При осуществлении ремонтных работ, предполагающих перепланировку и переустройство Объекта долевого строительства, Участник долевого строительства обязан осуществить соответствующие согласования в уполномоченных государственных органах.</w:t>
      </w:r>
    </w:p>
    <w:p w14:paraId="5AD16219" w14:textId="77777777" w:rsidR="00C37825" w:rsidRPr="00D27093" w:rsidRDefault="00C37825" w:rsidP="00D27093">
      <w:pPr>
        <w:pStyle w:val="4"/>
        <w:rPr>
          <w:sz w:val="22"/>
          <w:szCs w:val="22"/>
        </w:rPr>
      </w:pPr>
      <w:r w:rsidRPr="00D27093">
        <w:rPr>
          <w:sz w:val="22"/>
          <w:szCs w:val="22"/>
        </w:rPr>
        <w:t>7.2. Участник долевого строительства вправе производить перепланировку, переустройство и техническое переоборудование Объекта долевого строительства только после государственной регистрации права собственности на Объект долевого строительства в порядке, установленном законодательством РФ.</w:t>
      </w:r>
    </w:p>
    <w:p w14:paraId="2DAD3CAA" w14:textId="77777777" w:rsidR="00C37825" w:rsidRPr="00D27093" w:rsidRDefault="00C37825" w:rsidP="00D27093">
      <w:pPr>
        <w:pStyle w:val="4"/>
        <w:rPr>
          <w:sz w:val="22"/>
          <w:szCs w:val="22"/>
        </w:rPr>
      </w:pPr>
      <w:r w:rsidRPr="00D27093">
        <w:rPr>
          <w:sz w:val="22"/>
          <w:szCs w:val="22"/>
        </w:rPr>
        <w:t>7.3. Участник долевого строительства обязуется при производстве ремонтно-отделочных работ не причинять вреда общему имуществу (лестничные клетки, холлы, лифты, подвальное помещение, клумбы, дорожное покрытие и др.), а также самостоятельно вывозить строительный мусор в специальных мешках.</w:t>
      </w:r>
    </w:p>
    <w:p w14:paraId="69FD0897" w14:textId="77777777" w:rsidR="00C37825" w:rsidRPr="00D27093" w:rsidRDefault="00C37825" w:rsidP="00D27093">
      <w:pPr>
        <w:pStyle w:val="ConsPlusNormal"/>
        <w:ind w:firstLine="567"/>
        <w:jc w:val="both"/>
        <w:rPr>
          <w:rFonts w:ascii="Times New Roman" w:hAnsi="Times New Roman" w:cs="Times New Roman"/>
          <w:color w:val="000000"/>
          <w:sz w:val="22"/>
          <w:szCs w:val="22"/>
        </w:rPr>
      </w:pPr>
    </w:p>
    <w:p w14:paraId="2B3F89F5" w14:textId="77777777" w:rsidR="00C37825" w:rsidRPr="00D27093" w:rsidRDefault="00C37825" w:rsidP="00D27093">
      <w:pPr>
        <w:pStyle w:val="6"/>
        <w:rPr>
          <w:sz w:val="22"/>
          <w:szCs w:val="22"/>
        </w:rPr>
      </w:pPr>
      <w:r w:rsidRPr="00D27093">
        <w:rPr>
          <w:sz w:val="22"/>
          <w:szCs w:val="22"/>
        </w:rPr>
        <w:t>СРОК ДЕЙСТВИЯ ДОГОВОРА.</w:t>
      </w:r>
    </w:p>
    <w:p w14:paraId="3F9C5492" w14:textId="77777777" w:rsidR="00C37825" w:rsidRPr="00D27093" w:rsidRDefault="00C37825" w:rsidP="00D27093">
      <w:pPr>
        <w:pStyle w:val="4"/>
        <w:rPr>
          <w:sz w:val="22"/>
          <w:szCs w:val="22"/>
        </w:rPr>
      </w:pPr>
      <w:r w:rsidRPr="00D27093">
        <w:rPr>
          <w:sz w:val="22"/>
          <w:szCs w:val="22"/>
        </w:rPr>
        <w:t>8.1. Настоящий Договор подписывается Сторонами, подлежит государственной регистрации и считается заключенным с момента такой регистрации.</w:t>
      </w:r>
    </w:p>
    <w:p w14:paraId="6B653356" w14:textId="77777777" w:rsidR="00C37825" w:rsidRPr="00D27093" w:rsidRDefault="00C37825" w:rsidP="00D27093">
      <w:pPr>
        <w:pStyle w:val="4"/>
        <w:rPr>
          <w:sz w:val="22"/>
          <w:szCs w:val="22"/>
        </w:rPr>
      </w:pPr>
      <w:r w:rsidRPr="00D27093">
        <w:rPr>
          <w:sz w:val="22"/>
          <w:szCs w:val="22"/>
        </w:rPr>
        <w:t>8.2. Действие настоящего Договора прекращается с момента выполнения Сторонами своих обязательств, предусмотренных настоящим Договором, ввода Дома в эксплуатацию, подписание акта-приема передачи Объекта долевого строительства, согласно условиям настоящего Договора, и полного расчета между Сторонами.</w:t>
      </w:r>
    </w:p>
    <w:p w14:paraId="246F6354" w14:textId="77777777" w:rsidR="00C37825" w:rsidRPr="00D27093" w:rsidRDefault="00C37825" w:rsidP="00D27093">
      <w:pPr>
        <w:pStyle w:val="ConsPlusNormal"/>
        <w:ind w:firstLine="567"/>
        <w:jc w:val="both"/>
        <w:rPr>
          <w:rFonts w:ascii="Times New Roman" w:hAnsi="Times New Roman" w:cs="Times New Roman"/>
          <w:color w:val="000000"/>
          <w:sz w:val="22"/>
          <w:szCs w:val="22"/>
        </w:rPr>
      </w:pPr>
    </w:p>
    <w:p w14:paraId="6042555F" w14:textId="77777777" w:rsidR="00C37825" w:rsidRPr="00D27093" w:rsidRDefault="00C37825" w:rsidP="00D27093">
      <w:pPr>
        <w:pStyle w:val="6"/>
        <w:rPr>
          <w:sz w:val="22"/>
          <w:szCs w:val="22"/>
        </w:rPr>
      </w:pPr>
      <w:r w:rsidRPr="00D27093">
        <w:rPr>
          <w:sz w:val="22"/>
          <w:szCs w:val="22"/>
        </w:rPr>
        <w:t>ПОРЯДОК РАЗРЕШЕНИЯ СПОРОВ И РАСТОРЖЕНИЯ ДОГОВОРА</w:t>
      </w:r>
    </w:p>
    <w:p w14:paraId="6BD1FEC4" w14:textId="77777777" w:rsidR="00C37825" w:rsidRPr="00D27093" w:rsidRDefault="00C37825" w:rsidP="00D27093">
      <w:pPr>
        <w:pStyle w:val="4"/>
        <w:rPr>
          <w:sz w:val="22"/>
          <w:szCs w:val="22"/>
        </w:rPr>
      </w:pPr>
      <w:r w:rsidRPr="00D27093">
        <w:rPr>
          <w:sz w:val="22"/>
          <w:szCs w:val="22"/>
        </w:rPr>
        <w:t>9.1. Во всем остальном, что не предусмотрено настоящим Договором, Стороны руководствуются действующим законодательством Российской Федерации.</w:t>
      </w:r>
    </w:p>
    <w:p w14:paraId="72279C90" w14:textId="77777777" w:rsidR="00C37825" w:rsidRPr="00D27093" w:rsidRDefault="00C37825" w:rsidP="00D27093">
      <w:pPr>
        <w:pStyle w:val="4"/>
        <w:rPr>
          <w:sz w:val="22"/>
          <w:szCs w:val="22"/>
        </w:rPr>
      </w:pPr>
      <w:r w:rsidRPr="00D27093">
        <w:rPr>
          <w:sz w:val="22"/>
          <w:szCs w:val="22"/>
        </w:rPr>
        <w:t xml:space="preserve">9.2.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 Претензионный порядок урегулирования спора является обязательным.  </w:t>
      </w:r>
    </w:p>
    <w:p w14:paraId="74AE27C9" w14:textId="77777777" w:rsidR="00C37825" w:rsidRPr="00D27093" w:rsidRDefault="00C37825" w:rsidP="00D27093">
      <w:pPr>
        <w:pStyle w:val="4"/>
        <w:rPr>
          <w:sz w:val="22"/>
          <w:szCs w:val="22"/>
        </w:rPr>
      </w:pPr>
      <w:r w:rsidRPr="00D27093">
        <w:rPr>
          <w:sz w:val="22"/>
          <w:szCs w:val="22"/>
        </w:rPr>
        <w:t>9.3. При неурегулировании в процессе переговоров спорных вопросов они разрешаются в суде в порядке, установленном действующим законодательством Российской Федерации.</w:t>
      </w:r>
    </w:p>
    <w:p w14:paraId="58394460" w14:textId="77777777" w:rsidR="00C37825" w:rsidRPr="00D27093" w:rsidRDefault="00C37825" w:rsidP="00D27093">
      <w:pPr>
        <w:pStyle w:val="4"/>
        <w:rPr>
          <w:sz w:val="22"/>
          <w:szCs w:val="22"/>
        </w:rPr>
      </w:pPr>
      <w:r w:rsidRPr="00D27093">
        <w:rPr>
          <w:sz w:val="22"/>
          <w:szCs w:val="22"/>
        </w:rPr>
        <w:t>9.4. Договор может быть изменен или расторгнут по соглашению Сторон. Все изменения оформляются письменно, подлежат государственной регистрации и являются неотъемлемой частью Договора.</w:t>
      </w:r>
    </w:p>
    <w:p w14:paraId="2801088B" w14:textId="77777777" w:rsidR="00C37825" w:rsidRPr="00D27093" w:rsidRDefault="00C37825" w:rsidP="00D27093">
      <w:pPr>
        <w:pStyle w:val="4"/>
        <w:rPr>
          <w:sz w:val="22"/>
          <w:szCs w:val="22"/>
        </w:rPr>
      </w:pPr>
      <w:r w:rsidRPr="00D27093">
        <w:rPr>
          <w:sz w:val="22"/>
          <w:szCs w:val="22"/>
        </w:rPr>
        <w:t xml:space="preserve">9.5. В случае, если в соответствии настоящим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history="1">
        <w:r w:rsidRPr="00D27093">
          <w:rPr>
            <w:sz w:val="22"/>
            <w:szCs w:val="22"/>
          </w:rPr>
          <w:t>пунктом</w:t>
        </w:r>
      </w:hyperlink>
      <w:r w:rsidRPr="00D27093">
        <w:rPr>
          <w:sz w:val="22"/>
          <w:szCs w:val="22"/>
        </w:rPr>
        <w:t xml:space="preserve"> 9.7 Договора.</w:t>
      </w:r>
    </w:p>
    <w:p w14:paraId="4AB18507" w14:textId="77777777" w:rsidR="00C37825" w:rsidRPr="00D27093" w:rsidRDefault="00C37825" w:rsidP="00D27093">
      <w:pPr>
        <w:pStyle w:val="4"/>
        <w:rPr>
          <w:sz w:val="22"/>
          <w:szCs w:val="22"/>
        </w:rPr>
      </w:pPr>
      <w:r w:rsidRPr="00D27093">
        <w:rPr>
          <w:sz w:val="22"/>
          <w:szCs w:val="22"/>
        </w:rPr>
        <w:t>9.6. В случае, если в соответствии с настоящим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пунктом 9.7 Договора.</w:t>
      </w:r>
    </w:p>
    <w:p w14:paraId="174930CB" w14:textId="77777777" w:rsidR="00C37825" w:rsidRPr="00D27093" w:rsidRDefault="00C37825" w:rsidP="00D27093">
      <w:pPr>
        <w:pStyle w:val="4"/>
        <w:rPr>
          <w:sz w:val="22"/>
          <w:szCs w:val="22"/>
        </w:rPr>
      </w:pPr>
      <w:r w:rsidRPr="00D27093">
        <w:rPr>
          <w:sz w:val="22"/>
          <w:szCs w:val="22"/>
        </w:rPr>
        <w:lastRenderedPageBreak/>
        <w:t xml:space="preserve">9.7. В случае наличия оснований для одностороннего отказа Застройщика от исполнения договора, предусмотренных пунктами 9.5, 9.6 Договора, застройщик вправе расторгнуть договор не ранее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w:t>
      </w:r>
    </w:p>
    <w:p w14:paraId="6DE187A7" w14:textId="77777777" w:rsidR="00C37825" w:rsidRPr="00D27093" w:rsidRDefault="00C37825" w:rsidP="00D27093">
      <w:pPr>
        <w:pStyle w:val="4"/>
        <w:rPr>
          <w:sz w:val="22"/>
          <w:szCs w:val="22"/>
        </w:rPr>
      </w:pPr>
      <w:r w:rsidRPr="00D27093">
        <w:rPr>
          <w:sz w:val="22"/>
          <w:szCs w:val="22"/>
        </w:rPr>
        <w:t xml:space="preserve">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w:t>
      </w:r>
    </w:p>
    <w:p w14:paraId="001DFC72" w14:textId="77777777" w:rsidR="00C37825" w:rsidRPr="00D27093" w:rsidRDefault="00C37825" w:rsidP="00D27093">
      <w:pPr>
        <w:pStyle w:val="4"/>
        <w:rPr>
          <w:sz w:val="22"/>
          <w:szCs w:val="22"/>
        </w:rPr>
      </w:pPr>
      <w:r w:rsidRPr="00D27093">
        <w:rPr>
          <w:sz w:val="22"/>
          <w:szCs w:val="22"/>
        </w:rPr>
        <w:t>В случае одностороннего отказа Застройщика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196A4EC0" w14:textId="77777777" w:rsidR="00C37825" w:rsidRPr="00D27093" w:rsidRDefault="00C37825" w:rsidP="00D27093">
      <w:pPr>
        <w:pStyle w:val="4"/>
        <w:rPr>
          <w:sz w:val="22"/>
          <w:szCs w:val="22"/>
        </w:rPr>
      </w:pPr>
      <w:r w:rsidRPr="00D27093">
        <w:rPr>
          <w:sz w:val="22"/>
          <w:szCs w:val="22"/>
        </w:rPr>
        <w:t>9.8. Участник долевого строительства вправе отказаться от Договора в одностороннем порядке в случаях и порядке, предусмотренных законодательством Российской Федерации и настоящим договором.</w:t>
      </w:r>
    </w:p>
    <w:p w14:paraId="1E5BCB1C" w14:textId="77777777" w:rsidR="00C37825" w:rsidRPr="00D27093" w:rsidRDefault="00C37825" w:rsidP="00D27093">
      <w:pPr>
        <w:pStyle w:val="4"/>
        <w:rPr>
          <w:bCs/>
          <w:sz w:val="22"/>
          <w:szCs w:val="22"/>
        </w:rPr>
      </w:pPr>
      <w:r w:rsidRPr="00D27093">
        <w:rPr>
          <w:bCs/>
          <w:sz w:val="22"/>
          <w:szCs w:val="22"/>
        </w:rPr>
        <w:t>9.9. 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долевого строительства в соответствии с условиями договора счета эскроу.</w:t>
      </w:r>
    </w:p>
    <w:p w14:paraId="428BAB39" w14:textId="77777777" w:rsidR="00C37825" w:rsidRPr="00D27093" w:rsidRDefault="00C37825" w:rsidP="00D27093">
      <w:pPr>
        <w:ind w:firstLine="567"/>
        <w:contextualSpacing/>
        <w:jc w:val="both"/>
        <w:rPr>
          <w:rFonts w:cs="Times New Roman"/>
          <w:sz w:val="22"/>
          <w:szCs w:val="22"/>
        </w:rPr>
      </w:pPr>
    </w:p>
    <w:p w14:paraId="033482A7" w14:textId="77777777" w:rsidR="00C37825" w:rsidRPr="00D27093" w:rsidRDefault="00C37825" w:rsidP="00D27093">
      <w:pPr>
        <w:pStyle w:val="6"/>
        <w:rPr>
          <w:sz w:val="22"/>
          <w:szCs w:val="22"/>
        </w:rPr>
      </w:pPr>
      <w:r w:rsidRPr="00D27093">
        <w:rPr>
          <w:sz w:val="22"/>
          <w:szCs w:val="22"/>
        </w:rPr>
        <w:t>ОТВЕТСТВЕННОСТЬ СТОРОН</w:t>
      </w:r>
    </w:p>
    <w:p w14:paraId="1084E516" w14:textId="77777777" w:rsidR="00C37825" w:rsidRPr="00D27093" w:rsidRDefault="00C37825" w:rsidP="00D27093">
      <w:pPr>
        <w:pStyle w:val="4"/>
        <w:rPr>
          <w:sz w:val="22"/>
          <w:szCs w:val="22"/>
        </w:rPr>
      </w:pPr>
      <w:r w:rsidRPr="00D27093">
        <w:rPr>
          <w:sz w:val="22"/>
          <w:szCs w:val="22"/>
        </w:rPr>
        <w:t>10.1.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55553B1C" w14:textId="77777777" w:rsidR="00C37825" w:rsidRPr="00D27093" w:rsidRDefault="00C37825" w:rsidP="00D27093">
      <w:pPr>
        <w:pStyle w:val="4"/>
        <w:rPr>
          <w:sz w:val="22"/>
          <w:szCs w:val="22"/>
        </w:rPr>
      </w:pPr>
      <w:r w:rsidRPr="00D27093">
        <w:rPr>
          <w:sz w:val="22"/>
          <w:szCs w:val="22"/>
        </w:rPr>
        <w:t xml:space="preserve">10.2. В случае если объект долевого строительства построен Застройщиком с отступлениями от условий, указанных в </w:t>
      </w:r>
      <w:hyperlink w:history="1">
        <w:r w:rsidRPr="00D27093">
          <w:rPr>
            <w:sz w:val="22"/>
            <w:szCs w:val="22"/>
          </w:rPr>
          <w:t>ч. 1 ст. 7</w:t>
        </w:r>
      </w:hyperlink>
      <w:r w:rsidRPr="00D27093">
        <w:rPr>
          <w:sz w:val="22"/>
          <w:szCs w:val="22"/>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обязательных требований, приведшими к ухудшению качества объекта долевого строительства, или с иными недостатками, которые делают ее непригодной для предусмотренного Договором использования, Участник долевого строительства по своему выбору вправе потребовать от Застройщика:</w:t>
      </w:r>
    </w:p>
    <w:p w14:paraId="41C981E8" w14:textId="77777777" w:rsidR="00C37825" w:rsidRPr="00D27093" w:rsidRDefault="00C37825" w:rsidP="00D27093">
      <w:pPr>
        <w:pStyle w:val="4"/>
        <w:rPr>
          <w:sz w:val="22"/>
          <w:szCs w:val="22"/>
        </w:rPr>
      </w:pPr>
      <w:r w:rsidRPr="00D27093">
        <w:rPr>
          <w:sz w:val="22"/>
          <w:szCs w:val="22"/>
        </w:rPr>
        <w:t>1) безвозмездного устранения недостатков в разумный срок;</w:t>
      </w:r>
    </w:p>
    <w:p w14:paraId="6A8967DD" w14:textId="77777777" w:rsidR="00C37825" w:rsidRPr="00D27093" w:rsidRDefault="00C37825" w:rsidP="00D27093">
      <w:pPr>
        <w:pStyle w:val="4"/>
        <w:rPr>
          <w:sz w:val="22"/>
          <w:szCs w:val="22"/>
        </w:rPr>
      </w:pPr>
      <w:r w:rsidRPr="00D27093">
        <w:rPr>
          <w:sz w:val="22"/>
          <w:szCs w:val="22"/>
        </w:rPr>
        <w:t>2) соразмерного уменьшения цены Договора;</w:t>
      </w:r>
    </w:p>
    <w:p w14:paraId="3462672C" w14:textId="77777777" w:rsidR="00C37825" w:rsidRPr="00D27093" w:rsidRDefault="00C37825" w:rsidP="00D27093">
      <w:pPr>
        <w:pStyle w:val="4"/>
        <w:rPr>
          <w:sz w:val="22"/>
          <w:szCs w:val="22"/>
        </w:rPr>
      </w:pPr>
      <w:r w:rsidRPr="00D27093">
        <w:rPr>
          <w:sz w:val="22"/>
          <w:szCs w:val="22"/>
        </w:rPr>
        <w:t>3) возмещения своих расходов на устранение недостатков.</w:t>
      </w:r>
    </w:p>
    <w:p w14:paraId="3E1CCD50" w14:textId="77777777" w:rsidR="00C37825" w:rsidRPr="00D27093" w:rsidRDefault="00C37825" w:rsidP="00D27093">
      <w:pPr>
        <w:pStyle w:val="4"/>
        <w:rPr>
          <w:sz w:val="22"/>
          <w:szCs w:val="22"/>
        </w:rPr>
      </w:pPr>
      <w:r w:rsidRPr="00D27093">
        <w:rPr>
          <w:sz w:val="22"/>
          <w:szCs w:val="22"/>
        </w:rPr>
        <w:t xml:space="preserve">10.3. В случае </w:t>
      </w:r>
      <w:r w:rsidRPr="00D27093">
        <w:rPr>
          <w:sz w:val="22"/>
          <w:szCs w:val="22"/>
          <w:u w:val="single"/>
        </w:rPr>
        <w:t>существенного</w:t>
      </w:r>
      <w:r w:rsidRPr="00D27093">
        <w:rPr>
          <w:sz w:val="22"/>
          <w:szCs w:val="22"/>
        </w:rPr>
        <w:t xml:space="preserve"> нарушения требований к качеству объекта долевого строительства или неустранения выявленных недостатков в установленный настоящим договором срок, Дольщик в одностороннем порядке вправе отказаться от исполнения настоящего Договора и потребовать от Застройщика возврата денежных средств и уплаты процентов в соответствии с </w:t>
      </w:r>
      <w:hyperlink w:history="1">
        <w:r w:rsidRPr="00D27093">
          <w:rPr>
            <w:sz w:val="22"/>
            <w:szCs w:val="22"/>
          </w:rPr>
          <w:t>ч. 2 ст. 9</w:t>
        </w:r>
      </w:hyperlink>
      <w:r w:rsidRPr="00D27093">
        <w:rPr>
          <w:sz w:val="22"/>
          <w:szCs w:val="22"/>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1FD5718" w14:textId="77777777" w:rsidR="00C37825" w:rsidRPr="00D27093" w:rsidRDefault="00C37825" w:rsidP="00D27093">
      <w:pPr>
        <w:pStyle w:val="4"/>
        <w:rPr>
          <w:sz w:val="22"/>
          <w:szCs w:val="22"/>
        </w:rPr>
      </w:pPr>
      <w:r w:rsidRPr="00D27093">
        <w:rPr>
          <w:sz w:val="22"/>
          <w:szCs w:val="22"/>
        </w:rPr>
        <w:t xml:space="preserve">10.4. В случае нарушения предусмотренного Договором срока передачи Участнику долевого строительства Объекта долевого строительства, не связанного с нарушением Участником долевого строительства своей обязанности принять Объект долевого строительства, Застройщик уплачивает участнику долевого строительства неустойку (пени) в размере одной трехсотой </w:t>
      </w:r>
      <w:hyperlink w:history="1">
        <w:r w:rsidRPr="00D27093">
          <w:rPr>
            <w:sz w:val="22"/>
            <w:szCs w:val="22"/>
          </w:rPr>
          <w:t>ставки рефинансирования</w:t>
        </w:r>
      </w:hyperlink>
      <w:r w:rsidRPr="00D27093">
        <w:rPr>
          <w:sz w:val="22"/>
          <w:szCs w:val="22"/>
        </w:rP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14:paraId="1F03162D" w14:textId="77777777" w:rsidR="00C37825" w:rsidRPr="00D27093" w:rsidRDefault="00C37825" w:rsidP="00D27093">
      <w:pPr>
        <w:pStyle w:val="4"/>
        <w:rPr>
          <w:sz w:val="22"/>
          <w:szCs w:val="22"/>
        </w:rPr>
      </w:pPr>
      <w:r w:rsidRPr="00D27093">
        <w:rPr>
          <w:sz w:val="22"/>
          <w:szCs w:val="22"/>
        </w:rPr>
        <w:t xml:space="preserve">10.5.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w:history="1">
        <w:r w:rsidRPr="00D27093">
          <w:rPr>
            <w:sz w:val="22"/>
            <w:szCs w:val="22"/>
          </w:rPr>
          <w:t>ставки рефинансирования</w:t>
        </w:r>
      </w:hyperlink>
      <w:r w:rsidRPr="00D27093">
        <w:rPr>
          <w:sz w:val="22"/>
          <w:szCs w:val="22"/>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547689E6" w14:textId="77777777" w:rsidR="00C37825" w:rsidRPr="00D27093" w:rsidRDefault="00C37825" w:rsidP="00D27093">
      <w:pPr>
        <w:pStyle w:val="4"/>
        <w:rPr>
          <w:sz w:val="22"/>
          <w:szCs w:val="22"/>
        </w:rPr>
      </w:pPr>
      <w:r w:rsidRPr="00D27093">
        <w:rPr>
          <w:sz w:val="22"/>
          <w:szCs w:val="22"/>
        </w:rPr>
        <w:t xml:space="preserve">10.6. В случае нарушения установленного в пункте 2.3 Договора срока принятия Объекта долевого строительства Участник долевого строительства обязан уплатить Застройщику неустойку (пени) в размере одной трехсотой </w:t>
      </w:r>
      <w:hyperlink w:history="1">
        <w:r w:rsidRPr="00D27093">
          <w:rPr>
            <w:sz w:val="22"/>
            <w:szCs w:val="22"/>
          </w:rPr>
          <w:t>ставки рефинансирования</w:t>
        </w:r>
      </w:hyperlink>
      <w:r w:rsidRPr="00D27093">
        <w:rPr>
          <w:sz w:val="22"/>
          <w:szCs w:val="22"/>
        </w:rPr>
        <w:t xml:space="preserve"> Центрального банка Российской Федерации, действующей в последний день срока для принятия Участником долевого строительства Объекта долевого строительства, от цены Договора за каждый день просрочки и возместить Застройщику в полном объеме причиненные убытки сверх неустойки.</w:t>
      </w:r>
    </w:p>
    <w:p w14:paraId="62951651" w14:textId="77777777" w:rsidR="00C37825" w:rsidRPr="00D27093" w:rsidRDefault="00C37825" w:rsidP="00D27093">
      <w:pPr>
        <w:pStyle w:val="ConsPlusNormal"/>
        <w:ind w:firstLine="567"/>
        <w:jc w:val="both"/>
        <w:rPr>
          <w:rFonts w:ascii="Times New Roman" w:hAnsi="Times New Roman" w:cs="Times New Roman"/>
          <w:color w:val="000000"/>
          <w:sz w:val="22"/>
          <w:szCs w:val="22"/>
        </w:rPr>
      </w:pPr>
    </w:p>
    <w:p w14:paraId="0C86127F" w14:textId="77777777" w:rsidR="00C37825" w:rsidRPr="00D27093" w:rsidRDefault="00C37825" w:rsidP="00D27093">
      <w:pPr>
        <w:pStyle w:val="6"/>
        <w:rPr>
          <w:sz w:val="22"/>
          <w:szCs w:val="22"/>
        </w:rPr>
      </w:pPr>
      <w:r w:rsidRPr="00D27093">
        <w:rPr>
          <w:sz w:val="22"/>
          <w:szCs w:val="22"/>
        </w:rPr>
        <w:t>ОСВОБОЖДЕНИЕ ОТ ОТВЕТСТВЕННОСТИ (ФОРС-МАЖОР)</w:t>
      </w:r>
    </w:p>
    <w:p w14:paraId="0E80494A" w14:textId="77777777" w:rsidR="00C37825" w:rsidRPr="00D27093" w:rsidRDefault="00C37825" w:rsidP="00D27093">
      <w:pPr>
        <w:pStyle w:val="4"/>
        <w:rPr>
          <w:sz w:val="22"/>
          <w:szCs w:val="22"/>
        </w:rPr>
      </w:pPr>
      <w:r w:rsidRPr="00D27093">
        <w:rPr>
          <w:sz w:val="22"/>
          <w:szCs w:val="22"/>
        </w:rPr>
        <w:t>11.1. 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непреодолимой силы, такими как стихийными бедствиями; неблагоприятными погодными условиями, военным положением; всеобщей либо частичной мобилизацией; изъятием техники для военных нужд.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6A88435E" w14:textId="77777777" w:rsidR="00C37825" w:rsidRPr="00D27093" w:rsidRDefault="00C37825" w:rsidP="00D27093">
      <w:pPr>
        <w:pStyle w:val="4"/>
        <w:rPr>
          <w:sz w:val="22"/>
          <w:szCs w:val="22"/>
        </w:rPr>
      </w:pPr>
      <w:r w:rsidRPr="00D27093">
        <w:rPr>
          <w:sz w:val="22"/>
          <w:szCs w:val="22"/>
        </w:rPr>
        <w:t>11.2. Если форс-мажорные обстоятельства длятся более 3 месяцев, Стороны имеют право расторгнуть Договор до истечения срока его действия без применения штрафных санкций друг к другу.</w:t>
      </w:r>
    </w:p>
    <w:p w14:paraId="62FA5419" w14:textId="77777777" w:rsidR="00DF1067" w:rsidRPr="00D27093" w:rsidRDefault="00DF1067" w:rsidP="00D27093">
      <w:pPr>
        <w:pStyle w:val="4"/>
        <w:rPr>
          <w:sz w:val="22"/>
          <w:szCs w:val="22"/>
        </w:rPr>
      </w:pPr>
    </w:p>
    <w:p w14:paraId="088D62CA" w14:textId="77777777" w:rsidR="00C37825" w:rsidRPr="00D27093" w:rsidRDefault="00C37825" w:rsidP="00D27093">
      <w:pPr>
        <w:pStyle w:val="6"/>
        <w:rPr>
          <w:sz w:val="22"/>
          <w:szCs w:val="22"/>
        </w:rPr>
      </w:pPr>
      <w:r w:rsidRPr="00D27093">
        <w:rPr>
          <w:sz w:val="22"/>
          <w:szCs w:val="22"/>
        </w:rPr>
        <w:t xml:space="preserve">ЗАКЛЮЧИТЕЛЬНЫЕ ПОЛОЖЕНИЯ           </w:t>
      </w:r>
    </w:p>
    <w:p w14:paraId="3313999A" w14:textId="77777777" w:rsidR="00C37825" w:rsidRPr="00D27093" w:rsidRDefault="00C37825" w:rsidP="00D27093">
      <w:pPr>
        <w:pStyle w:val="4"/>
        <w:rPr>
          <w:sz w:val="22"/>
          <w:szCs w:val="22"/>
        </w:rPr>
      </w:pPr>
      <w:r w:rsidRPr="00D27093">
        <w:rPr>
          <w:sz w:val="22"/>
          <w:szCs w:val="22"/>
        </w:rPr>
        <w:t>12.1. Любая информация о финансовом положении Сторон и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11F887F5" w14:textId="77777777" w:rsidR="00C37825" w:rsidRPr="00D27093" w:rsidRDefault="00C37825" w:rsidP="00D27093">
      <w:pPr>
        <w:pStyle w:val="4"/>
        <w:rPr>
          <w:sz w:val="22"/>
          <w:szCs w:val="22"/>
        </w:rPr>
      </w:pPr>
      <w:r w:rsidRPr="00D27093">
        <w:rPr>
          <w:sz w:val="22"/>
          <w:szCs w:val="22"/>
        </w:rPr>
        <w:t>12.2. Обо всех изменениях в платежных, почтовых и других реквизитах Стороны обязаны немедленно (в течение трех дней) извещать друг друга.</w:t>
      </w:r>
    </w:p>
    <w:p w14:paraId="068481C6" w14:textId="77777777" w:rsidR="00C37825" w:rsidRPr="00D27093" w:rsidRDefault="00C37825" w:rsidP="00D27093">
      <w:pPr>
        <w:pStyle w:val="4"/>
        <w:rPr>
          <w:sz w:val="22"/>
          <w:szCs w:val="22"/>
        </w:rPr>
      </w:pPr>
      <w:r w:rsidRPr="00D27093">
        <w:rPr>
          <w:sz w:val="22"/>
          <w:szCs w:val="22"/>
        </w:rPr>
        <w:t>12.3.</w:t>
      </w:r>
      <w:r w:rsidRPr="00D27093">
        <w:rPr>
          <w:color w:val="FF0000"/>
          <w:sz w:val="22"/>
          <w:szCs w:val="22"/>
        </w:rPr>
        <w:t xml:space="preserve"> </w:t>
      </w:r>
      <w:r w:rsidRPr="00D27093">
        <w:rPr>
          <w:sz w:val="22"/>
          <w:szCs w:val="22"/>
        </w:rPr>
        <w:t xml:space="preserve">Застройщик предоставил участнику долевого строительства полную и достоверную информацию о потребительских свойствах и характеристиках конкретного объекта долевого строительства и описание местоположения строящегося объекта недвижимости с учетом окружающей обстановки, а также сведения о составе и месте расположения общего имущества в многоквартирном доме. </w:t>
      </w:r>
      <w:r w:rsidRPr="00D27093">
        <w:rPr>
          <w:b/>
          <w:i/>
          <w:sz w:val="22"/>
          <w:szCs w:val="22"/>
        </w:rPr>
        <w:t xml:space="preserve"> </w:t>
      </w:r>
    </w:p>
    <w:p w14:paraId="24732C26" w14:textId="77777777" w:rsidR="00C37825" w:rsidRPr="00D27093" w:rsidRDefault="00C37825" w:rsidP="00D27093">
      <w:pPr>
        <w:pStyle w:val="4"/>
        <w:rPr>
          <w:sz w:val="22"/>
          <w:szCs w:val="22"/>
        </w:rPr>
      </w:pPr>
      <w:r w:rsidRPr="00D27093">
        <w:rPr>
          <w:sz w:val="22"/>
          <w:szCs w:val="22"/>
        </w:rPr>
        <w:t>12.4.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14:paraId="71716F84" w14:textId="77777777" w:rsidR="00C37825" w:rsidRPr="00D27093" w:rsidRDefault="00C37825" w:rsidP="00D27093">
      <w:pPr>
        <w:pStyle w:val="4"/>
        <w:rPr>
          <w:sz w:val="22"/>
          <w:szCs w:val="22"/>
        </w:rPr>
      </w:pPr>
      <w:r w:rsidRPr="00D27093">
        <w:rPr>
          <w:sz w:val="22"/>
          <w:szCs w:val="22"/>
        </w:rPr>
        <w:t xml:space="preserve">12.5. Настоящий Договор составлен в соответствии с частью 3 статьи 4 ФЗ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D27093">
        <w:rPr>
          <w:sz w:val="22"/>
          <w:szCs w:val="22"/>
          <w:u w:val="single"/>
        </w:rPr>
        <w:t>в форме электронного документа</w:t>
      </w:r>
      <w:r w:rsidRPr="00D27093">
        <w:rPr>
          <w:sz w:val="22"/>
          <w:szCs w:val="22"/>
        </w:rPr>
        <w:t xml:space="preserve">, подписанного усиленной квалифицированной электронной подписью каждой из Сторон. Данный договор в электронной форме направляется Сторонам, Застройщику, а также органу, осуществляющему государственную регистрацию Договора, по электронной почте. </w:t>
      </w:r>
    </w:p>
    <w:p w14:paraId="0CE66787" w14:textId="77777777" w:rsidR="00200320" w:rsidRPr="00D27093" w:rsidRDefault="00C37825" w:rsidP="00D27093">
      <w:pPr>
        <w:pStyle w:val="4"/>
        <w:rPr>
          <w:sz w:val="22"/>
          <w:szCs w:val="22"/>
        </w:rPr>
      </w:pPr>
      <w:r w:rsidRPr="00D27093">
        <w:rPr>
          <w:sz w:val="22"/>
          <w:szCs w:val="22"/>
        </w:rPr>
        <w:t xml:space="preserve">12.6. </w:t>
      </w:r>
      <w:r w:rsidR="00200320" w:rsidRPr="00D27093">
        <w:rPr>
          <w:sz w:val="22"/>
          <w:szCs w:val="22"/>
        </w:rPr>
        <w:t>Подписывая настоящий договор, Участник долевого строительства дает согласие на осуществление Застройщиком обработки (действий̆, совершаемых с использованием средств автоматизации или без таких средств, включая сбор, запись, систематизацию, накопление, хранение, уточнение, извлечение, использование, передачу, обезличивание, блокирование, удаление, уничтожение), персональных данных Участника долевого строительства, указанных в настоящем Договоре, в соответствии с требованиями Федерального закона от 27.07.2006г. №152-ФЗ «О персональных данных».</w:t>
      </w:r>
    </w:p>
    <w:p w14:paraId="7E1E6CFF" w14:textId="77777777" w:rsidR="00200320" w:rsidRPr="00D27093" w:rsidRDefault="00200320" w:rsidP="00D27093">
      <w:pPr>
        <w:pStyle w:val="4"/>
        <w:rPr>
          <w:sz w:val="22"/>
          <w:szCs w:val="22"/>
        </w:rPr>
      </w:pPr>
      <w:r w:rsidRPr="00D27093">
        <w:rPr>
          <w:sz w:val="22"/>
          <w:szCs w:val="22"/>
        </w:rPr>
        <w:t>Указанные Участником долевого строительства персональные данные предоставляются в целях заключения и исполнения между Участником долевого строительства и Застройщиком настоящего Договора.</w:t>
      </w:r>
    </w:p>
    <w:p w14:paraId="7048735C" w14:textId="77777777" w:rsidR="00200320" w:rsidRPr="00D27093" w:rsidRDefault="00200320" w:rsidP="00D27093">
      <w:pPr>
        <w:pStyle w:val="4"/>
        <w:rPr>
          <w:sz w:val="22"/>
          <w:szCs w:val="22"/>
        </w:rPr>
      </w:pPr>
      <w:r w:rsidRPr="00D27093">
        <w:rPr>
          <w:sz w:val="22"/>
          <w:szCs w:val="22"/>
        </w:rPr>
        <w:t>Согласие Участника долевого строительства предоставляется с момента подписания Договора без ограничения срока действия.</w:t>
      </w:r>
    </w:p>
    <w:p w14:paraId="267E9306" w14:textId="77777777" w:rsidR="00200320" w:rsidRPr="00D27093" w:rsidRDefault="00200320" w:rsidP="00D27093">
      <w:pPr>
        <w:pStyle w:val="4"/>
        <w:rPr>
          <w:sz w:val="22"/>
          <w:szCs w:val="22"/>
        </w:rPr>
      </w:pPr>
      <w:r w:rsidRPr="00D27093">
        <w:rPr>
          <w:sz w:val="22"/>
          <w:szCs w:val="22"/>
        </w:rPr>
        <w:t>Участник долевого строительства выражает свое согласие на передачу Застройщиком своих персональных данных (в объеме: фамилия, имя, отчество, адрес и номера телефонов, паспортные данные, СНИЛС, ИНН, адрес электронной почты, указанные в Договоре, а также информация в соответствии с Договором):</w:t>
      </w:r>
    </w:p>
    <w:p w14:paraId="60DB17BB" w14:textId="77777777" w:rsidR="00200320" w:rsidRPr="00D27093" w:rsidRDefault="00200320" w:rsidP="00D27093">
      <w:pPr>
        <w:pStyle w:val="4"/>
        <w:rPr>
          <w:sz w:val="22"/>
          <w:szCs w:val="22"/>
        </w:rPr>
      </w:pPr>
      <w:r w:rsidRPr="00D27093">
        <w:rPr>
          <w:sz w:val="22"/>
          <w:szCs w:val="22"/>
        </w:rPr>
        <w:t>- в организацию, осуществляющую управление многоквартирным домом, в ресурсоснабжающие организации, в целях оказания Участнику долевого строительства жилищно-коммунальных услуг.</w:t>
      </w:r>
    </w:p>
    <w:p w14:paraId="502A56DF" w14:textId="77777777" w:rsidR="00200320" w:rsidRPr="00D27093" w:rsidRDefault="00200320" w:rsidP="00D27093">
      <w:pPr>
        <w:pStyle w:val="4"/>
        <w:rPr>
          <w:sz w:val="22"/>
          <w:szCs w:val="22"/>
        </w:rPr>
      </w:pPr>
      <w:r w:rsidRPr="00D27093">
        <w:rPr>
          <w:sz w:val="22"/>
          <w:szCs w:val="22"/>
        </w:rPr>
        <w:t>- в банк или иную кредитную организацию, с которой у Застройщика заключен или будет заключен договор кредитования для целей финансирования строительства Объекта долевого строительства.    </w:t>
      </w:r>
    </w:p>
    <w:p w14:paraId="03537F1C" w14:textId="77777777" w:rsidR="00200320" w:rsidRPr="00D27093" w:rsidRDefault="00200320" w:rsidP="00D27093">
      <w:pPr>
        <w:pStyle w:val="4"/>
        <w:rPr>
          <w:sz w:val="22"/>
          <w:szCs w:val="22"/>
        </w:rPr>
      </w:pPr>
      <w:r w:rsidRPr="00D27093">
        <w:rPr>
          <w:sz w:val="22"/>
          <w:szCs w:val="22"/>
        </w:rPr>
        <w:t>-в органы государственной власти, в которые Застройщик обязан предоставлять вышеуказанную информацию в соответствии с требованиями действующего законодательства.</w:t>
      </w:r>
    </w:p>
    <w:p w14:paraId="353FFD56" w14:textId="77777777" w:rsidR="00200320" w:rsidRPr="00D27093" w:rsidRDefault="00200320" w:rsidP="00D27093">
      <w:pPr>
        <w:pStyle w:val="4"/>
        <w:rPr>
          <w:sz w:val="22"/>
          <w:szCs w:val="22"/>
        </w:rPr>
      </w:pPr>
      <w:r w:rsidRPr="00D27093">
        <w:rPr>
          <w:sz w:val="22"/>
          <w:szCs w:val="22"/>
        </w:rPr>
        <w:t>-в организацию, с которой у Застройщика заключен или будет заключен договор на оказание рекламных и маркетинговых услуг;</w:t>
      </w:r>
    </w:p>
    <w:p w14:paraId="382D0A9C" w14:textId="2E893672" w:rsidR="005A1FEE" w:rsidRPr="00D27093" w:rsidRDefault="00200320" w:rsidP="00D27093">
      <w:pPr>
        <w:pStyle w:val="4"/>
        <w:rPr>
          <w:sz w:val="22"/>
          <w:szCs w:val="22"/>
        </w:rPr>
      </w:pPr>
      <w:r w:rsidRPr="00D27093">
        <w:rPr>
          <w:sz w:val="22"/>
          <w:szCs w:val="22"/>
        </w:rPr>
        <w:t>- ООО "Гарант дела" (ИНН 2309175842,  ОГРН: 1212300005796, адрес: г. Краснодар, ул. Комсомольская, д. 15, оф. 81), с которым у Застройщика заключен договор на оказание юридических услуг, а в случае смены лица, оказывающего юридические услуги - соответствующему лицу</w:t>
      </w:r>
      <w:r w:rsidR="005A1FEE" w:rsidRPr="00D27093">
        <w:rPr>
          <w:sz w:val="22"/>
          <w:szCs w:val="22"/>
        </w:rPr>
        <w:t>.</w:t>
      </w:r>
    </w:p>
    <w:p w14:paraId="1CA9EF09" w14:textId="32FCC86E" w:rsidR="00C37825" w:rsidRPr="00D27093" w:rsidRDefault="00C37825" w:rsidP="00D27093">
      <w:pPr>
        <w:pStyle w:val="4"/>
        <w:rPr>
          <w:sz w:val="22"/>
          <w:szCs w:val="22"/>
        </w:rPr>
      </w:pPr>
    </w:p>
    <w:p w14:paraId="3E43DCF9" w14:textId="77777777" w:rsidR="00C37825" w:rsidRPr="00D27093" w:rsidRDefault="00C37825" w:rsidP="00D27093">
      <w:pPr>
        <w:pStyle w:val="6"/>
        <w:rPr>
          <w:sz w:val="22"/>
          <w:szCs w:val="22"/>
        </w:rPr>
      </w:pPr>
      <w:r w:rsidRPr="00D27093">
        <w:rPr>
          <w:sz w:val="22"/>
          <w:szCs w:val="22"/>
        </w:rPr>
        <w:t>ПРИЛОЖЕНИЯ</w:t>
      </w:r>
    </w:p>
    <w:p w14:paraId="4C8118D8" w14:textId="5B214895" w:rsidR="00C37825" w:rsidRPr="00D27093" w:rsidRDefault="00C37825" w:rsidP="00D27093">
      <w:pPr>
        <w:pStyle w:val="4"/>
        <w:rPr>
          <w:sz w:val="22"/>
          <w:szCs w:val="22"/>
        </w:rPr>
      </w:pPr>
      <w:r w:rsidRPr="00D27093">
        <w:rPr>
          <w:sz w:val="22"/>
          <w:szCs w:val="22"/>
        </w:rPr>
        <w:t xml:space="preserve">- Характеристика </w:t>
      </w:r>
      <w:r w:rsidR="00775F7A" w:rsidRPr="00D27093">
        <w:rPr>
          <w:sz w:val="22"/>
          <w:szCs w:val="22"/>
        </w:rPr>
        <w:t>Квартиры</w:t>
      </w:r>
      <w:r w:rsidRPr="00D27093">
        <w:rPr>
          <w:sz w:val="22"/>
          <w:szCs w:val="22"/>
        </w:rPr>
        <w:t xml:space="preserve"> и её расположение на этаже (Приложение № 1).</w:t>
      </w:r>
    </w:p>
    <w:p w14:paraId="0FA2EEE3" w14:textId="24F6DDED" w:rsidR="00C37825" w:rsidRPr="00D27093" w:rsidRDefault="007B650E" w:rsidP="00D27093">
      <w:pPr>
        <w:pStyle w:val="4"/>
        <w:rPr>
          <w:sz w:val="22"/>
          <w:szCs w:val="22"/>
        </w:rPr>
      </w:pPr>
      <w:r w:rsidRPr="00D27093">
        <w:rPr>
          <w:sz w:val="22"/>
          <w:szCs w:val="22"/>
        </w:rPr>
        <w:t>- ХАРАКТЕРИСТИКИ ОБЪЕКТА ДОЛЕВОГО СТРОИТЕЛЬСТВА (Приложение № 2).</w:t>
      </w:r>
    </w:p>
    <w:p w14:paraId="616F4384" w14:textId="77777777" w:rsidR="00775F7A" w:rsidRPr="00D27093" w:rsidRDefault="00775F7A" w:rsidP="00D27093">
      <w:pPr>
        <w:pStyle w:val="4"/>
        <w:rPr>
          <w:sz w:val="22"/>
          <w:szCs w:val="22"/>
        </w:rPr>
      </w:pPr>
    </w:p>
    <w:p w14:paraId="78B33AD3" w14:textId="77777777" w:rsidR="00C37825" w:rsidRPr="00D27093" w:rsidRDefault="00C37825" w:rsidP="00D27093">
      <w:pPr>
        <w:pStyle w:val="6"/>
        <w:rPr>
          <w:sz w:val="22"/>
          <w:szCs w:val="22"/>
        </w:rPr>
      </w:pPr>
      <w:r w:rsidRPr="00D27093">
        <w:rPr>
          <w:sz w:val="22"/>
          <w:szCs w:val="22"/>
        </w:rPr>
        <w:t>РЕКВИЗИТЫ СТОРОН</w:t>
      </w:r>
    </w:p>
    <w:p w14:paraId="0EE4B1FB" w14:textId="77777777" w:rsidR="00C37825" w:rsidRPr="00D27093" w:rsidRDefault="00C37825" w:rsidP="00D27093">
      <w:pPr>
        <w:pStyle w:val="8"/>
        <w:ind w:right="1135" w:firstLine="0"/>
        <w:jc w:val="both"/>
        <w:rPr>
          <w:sz w:val="22"/>
          <w:szCs w:val="22"/>
        </w:rPr>
      </w:pPr>
      <w:r w:rsidRPr="00D27093">
        <w:rPr>
          <w:sz w:val="22"/>
          <w:szCs w:val="22"/>
        </w:rPr>
        <w:t xml:space="preserve">Застройщик: </w:t>
      </w:r>
    </w:p>
    <w:p w14:paraId="768CB170" w14:textId="77777777" w:rsidR="00C37825" w:rsidRPr="00D27093" w:rsidRDefault="00C37825" w:rsidP="00D27093">
      <w:pPr>
        <w:pStyle w:val="8"/>
        <w:ind w:right="1135" w:firstLine="0"/>
        <w:jc w:val="both"/>
        <w:rPr>
          <w:bCs/>
          <w:sz w:val="22"/>
          <w:szCs w:val="22"/>
        </w:rPr>
      </w:pPr>
      <w:r w:rsidRPr="00D27093">
        <w:rPr>
          <w:sz w:val="22"/>
          <w:szCs w:val="22"/>
        </w:rPr>
        <w:t>Общество с ограниченной ответственностью «Специализированный застройщик «Строитель Юга»</w:t>
      </w:r>
      <w:r w:rsidRPr="00D27093">
        <w:rPr>
          <w:bCs/>
          <w:sz w:val="22"/>
          <w:szCs w:val="22"/>
        </w:rPr>
        <w:t xml:space="preserve">, </w:t>
      </w:r>
      <w:r w:rsidRPr="00D27093">
        <w:rPr>
          <w:b w:val="0"/>
          <w:sz w:val="22"/>
          <w:szCs w:val="22"/>
        </w:rPr>
        <w:t>ИНН 2309168605, КПП 230901001, ОГРН 1182375076047, адрес: 350063, г. Краснодар, ул. Комсомольская, д. 15, офис 43. Реквизиты: расчетный счет: Банк: ФИЛИАЛ «РОСТОВСКИЙ» АО «АЛЬФА-БАНК», р/сч 40702810926020004532; к/сч 30101810500000000207; БИК 046015207.</w:t>
      </w:r>
    </w:p>
    <w:p w14:paraId="471BCD2C" w14:textId="77777777" w:rsidR="00C37825" w:rsidRPr="00D27093" w:rsidRDefault="00C37825" w:rsidP="00D27093">
      <w:pPr>
        <w:pStyle w:val="Standard"/>
        <w:ind w:right="1135" w:firstLine="567"/>
        <w:jc w:val="both"/>
        <w:rPr>
          <w:rFonts w:cs="Times New Roman"/>
          <w:sz w:val="22"/>
          <w:szCs w:val="22"/>
        </w:rPr>
      </w:pPr>
    </w:p>
    <w:p w14:paraId="109AF1DF" w14:textId="77777777" w:rsidR="00C37825" w:rsidRPr="00D27093" w:rsidRDefault="00C37825" w:rsidP="00D27093">
      <w:pPr>
        <w:pStyle w:val="9"/>
        <w:ind w:right="1135"/>
        <w:jc w:val="both"/>
        <w:rPr>
          <w:sz w:val="22"/>
          <w:szCs w:val="22"/>
        </w:rPr>
      </w:pPr>
      <w:r w:rsidRPr="00D27093">
        <w:rPr>
          <w:sz w:val="22"/>
          <w:szCs w:val="22"/>
        </w:rPr>
        <w:t xml:space="preserve">Директор         </w:t>
      </w:r>
    </w:p>
    <w:p w14:paraId="233DA62B" w14:textId="77777777" w:rsidR="00C37825" w:rsidRPr="00D27093" w:rsidRDefault="00C37825" w:rsidP="00D27093">
      <w:pPr>
        <w:pStyle w:val="9"/>
        <w:ind w:right="1135"/>
        <w:jc w:val="both"/>
        <w:rPr>
          <w:sz w:val="22"/>
          <w:szCs w:val="22"/>
        </w:rPr>
      </w:pPr>
      <w:r w:rsidRPr="00D27093">
        <w:rPr>
          <w:sz w:val="22"/>
          <w:szCs w:val="22"/>
        </w:rPr>
        <w:t xml:space="preserve">   </w:t>
      </w:r>
    </w:p>
    <w:p w14:paraId="0F1C9544" w14:textId="77777777" w:rsidR="00C37825" w:rsidRPr="00D27093" w:rsidRDefault="00C37825" w:rsidP="00D27093">
      <w:pPr>
        <w:pStyle w:val="9"/>
        <w:ind w:right="1135"/>
        <w:jc w:val="both"/>
        <w:rPr>
          <w:sz w:val="22"/>
          <w:szCs w:val="22"/>
        </w:rPr>
      </w:pPr>
      <w:r w:rsidRPr="00D27093">
        <w:rPr>
          <w:sz w:val="22"/>
          <w:szCs w:val="22"/>
        </w:rPr>
        <w:t>_____________________________________________________________________Л.О. Осипова</w:t>
      </w:r>
    </w:p>
    <w:p w14:paraId="76759819" w14:textId="77777777" w:rsidR="00D27093" w:rsidRDefault="00D27093" w:rsidP="00D27093">
      <w:pPr>
        <w:pStyle w:val="100"/>
        <w:pBdr>
          <w:bottom w:val="none" w:sz="0" w:space="0" w:color="auto"/>
        </w:pBdr>
        <w:ind w:right="1135"/>
        <w:jc w:val="both"/>
        <w:rPr>
          <w:sz w:val="22"/>
          <w:szCs w:val="22"/>
        </w:rPr>
      </w:pPr>
    </w:p>
    <w:p w14:paraId="56971CC8" w14:textId="2B18EE2A" w:rsidR="00C37825" w:rsidRPr="00D27093" w:rsidRDefault="00C37825" w:rsidP="00D27093">
      <w:pPr>
        <w:pStyle w:val="100"/>
        <w:pBdr>
          <w:bottom w:val="none" w:sz="0" w:space="0" w:color="auto"/>
        </w:pBdr>
        <w:ind w:right="1135"/>
        <w:jc w:val="both"/>
        <w:rPr>
          <w:sz w:val="22"/>
          <w:szCs w:val="22"/>
        </w:rPr>
      </w:pPr>
      <w:r w:rsidRPr="00D27093">
        <w:rPr>
          <w:sz w:val="22"/>
          <w:szCs w:val="22"/>
        </w:rPr>
        <w:t>Участник долевого строительства:</w:t>
      </w:r>
    </w:p>
    <w:p w14:paraId="4530DF8D" w14:textId="77777777" w:rsidR="00C37825" w:rsidRPr="00D27093" w:rsidRDefault="00C37825" w:rsidP="00D27093">
      <w:pPr>
        <w:pStyle w:val="100"/>
        <w:pBdr>
          <w:bottom w:val="none" w:sz="0" w:space="0" w:color="auto"/>
        </w:pBdr>
        <w:ind w:right="1135"/>
        <w:jc w:val="both"/>
        <w:rPr>
          <w:sz w:val="22"/>
          <w:szCs w:val="22"/>
        </w:rPr>
      </w:pPr>
    </w:p>
    <w:p w14:paraId="495E0C7C" w14:textId="1A486333" w:rsidR="00C37825" w:rsidRPr="00D27093" w:rsidRDefault="00D27093" w:rsidP="00D27093">
      <w:pPr>
        <w:pStyle w:val="ConsPlusNormal"/>
        <w:ind w:right="1135"/>
        <w:jc w:val="both"/>
        <w:outlineLvl w:val="0"/>
        <w:rPr>
          <w:rFonts w:ascii="Times New Roman" w:hAnsi="Times New Roman" w:cs="Times New Roman"/>
          <w:color w:val="000000"/>
          <w:sz w:val="22"/>
          <w:szCs w:val="22"/>
        </w:rPr>
      </w:pPr>
      <w:r w:rsidRPr="00D27093">
        <w:rPr>
          <w:rFonts w:ascii="Times New Roman" w:hAnsi="Times New Roman" w:cs="Times New Roman"/>
          <w:sz w:val="22"/>
          <w:szCs w:val="22"/>
        </w:rPr>
        <w:t>_____________________________________________________________________</w:t>
      </w:r>
      <w:r>
        <w:rPr>
          <w:rFonts w:ascii="Times New Roman" w:hAnsi="Times New Roman" w:cs="Times New Roman"/>
          <w:sz w:val="22"/>
          <w:szCs w:val="22"/>
        </w:rPr>
        <w:t>____________</w:t>
      </w:r>
    </w:p>
    <w:p w14:paraId="3811DC45" w14:textId="77777777" w:rsidR="00C37825" w:rsidRPr="00D27093" w:rsidRDefault="00C37825" w:rsidP="00D27093">
      <w:pPr>
        <w:pStyle w:val="ConsPlusNormal"/>
        <w:ind w:firstLine="567"/>
        <w:jc w:val="both"/>
        <w:outlineLvl w:val="0"/>
        <w:rPr>
          <w:rFonts w:ascii="Times New Roman" w:hAnsi="Times New Roman" w:cs="Times New Roman"/>
          <w:color w:val="000000"/>
          <w:sz w:val="22"/>
          <w:szCs w:val="22"/>
        </w:rPr>
      </w:pPr>
    </w:p>
    <w:p w14:paraId="203C1A23" w14:textId="77777777" w:rsidR="00C37825" w:rsidRPr="00D27093" w:rsidRDefault="00C37825" w:rsidP="00D27093">
      <w:pPr>
        <w:pStyle w:val="ConsPlusNormal"/>
        <w:outlineLvl w:val="0"/>
        <w:rPr>
          <w:rFonts w:ascii="Times New Roman" w:hAnsi="Times New Roman" w:cs="Times New Roman"/>
          <w:color w:val="000000"/>
          <w:sz w:val="22"/>
          <w:szCs w:val="22"/>
        </w:rPr>
      </w:pPr>
    </w:p>
    <w:p w14:paraId="3CC366BD" w14:textId="77777777" w:rsidR="00C37825" w:rsidRPr="00D27093" w:rsidRDefault="00C37825" w:rsidP="00D27093">
      <w:pPr>
        <w:pStyle w:val="ConsPlusNormal"/>
        <w:outlineLvl w:val="0"/>
        <w:rPr>
          <w:rFonts w:ascii="Times New Roman" w:hAnsi="Times New Roman" w:cs="Times New Roman"/>
          <w:color w:val="000000"/>
          <w:sz w:val="22"/>
          <w:szCs w:val="22"/>
        </w:rPr>
      </w:pPr>
      <w:r w:rsidRPr="00D27093">
        <w:rPr>
          <w:rFonts w:ascii="Times New Roman" w:hAnsi="Times New Roman" w:cs="Times New Roman"/>
          <w:color w:val="000000"/>
          <w:sz w:val="22"/>
          <w:szCs w:val="22"/>
        </w:rPr>
        <w:br w:type="page"/>
      </w:r>
    </w:p>
    <w:p w14:paraId="30A9B82C" w14:textId="77777777" w:rsidR="00D27093" w:rsidRPr="00D27093" w:rsidRDefault="00D27093" w:rsidP="00D27093">
      <w:pPr>
        <w:pStyle w:val="ConsPlusNormal9"/>
        <w:jc w:val="center"/>
        <w:outlineLvl w:val="0"/>
        <w:rPr>
          <w:rFonts w:ascii="Times New Roman" w:hAnsi="Times New Roman" w:cs="Times New Roman"/>
          <w:b/>
          <w:color w:val="000000"/>
          <w:sz w:val="22"/>
          <w:szCs w:val="22"/>
        </w:rPr>
      </w:pPr>
      <w:r w:rsidRPr="00D27093">
        <w:rPr>
          <w:rFonts w:ascii="Times New Roman" w:hAnsi="Times New Roman" w:cs="Times New Roman"/>
          <w:color w:val="000000"/>
          <w:sz w:val="22"/>
          <w:szCs w:val="22"/>
        </w:rPr>
        <w:t xml:space="preserve">Приложение № 1 к Договору </w:t>
      </w:r>
      <w:r w:rsidRPr="00D27093">
        <w:rPr>
          <w:rFonts w:ascii="Times New Roman" w:hAnsi="Times New Roman" w:cs="Times New Roman"/>
          <w:b/>
          <w:color w:val="000000"/>
          <w:sz w:val="22"/>
          <w:szCs w:val="22"/>
        </w:rPr>
        <w:t xml:space="preserve">№ </w:t>
      </w:r>
      <w:bookmarkStart w:id="11" w:name="_Hlk150873744"/>
      <w:r w:rsidRPr="00D27093">
        <w:rPr>
          <w:rFonts w:ascii="Times New Roman" w:hAnsi="Times New Roman" w:cs="Times New Roman"/>
          <w:b/>
          <w:color w:val="000000"/>
          <w:sz w:val="22"/>
          <w:szCs w:val="22"/>
        </w:rPr>
        <w:t>ЖК ЮЖАНЕ-4-Л-3-107</w:t>
      </w:r>
      <w:bookmarkEnd w:id="11"/>
    </w:p>
    <w:p w14:paraId="7A0B41A7" w14:textId="77777777" w:rsidR="00D27093" w:rsidRPr="00D27093" w:rsidRDefault="00D27093" w:rsidP="00D27093">
      <w:pPr>
        <w:pStyle w:val="ConsPlusNormal9"/>
        <w:jc w:val="center"/>
        <w:outlineLvl w:val="0"/>
        <w:rPr>
          <w:rFonts w:ascii="Times New Roman" w:hAnsi="Times New Roman" w:cs="Times New Roman"/>
          <w:color w:val="000000"/>
          <w:sz w:val="22"/>
          <w:szCs w:val="22"/>
        </w:rPr>
      </w:pPr>
      <w:r w:rsidRPr="00D27093">
        <w:rPr>
          <w:rFonts w:ascii="Times New Roman" w:hAnsi="Times New Roman" w:cs="Times New Roman"/>
          <w:color w:val="000000"/>
          <w:sz w:val="22"/>
          <w:szCs w:val="22"/>
        </w:rPr>
        <w:t>участия в долевом строительстве многоквартирного дома</w:t>
      </w:r>
    </w:p>
    <w:p w14:paraId="1CE2A36C" w14:textId="77777777" w:rsidR="00D27093" w:rsidRPr="00D27093" w:rsidRDefault="00D27093" w:rsidP="00D27093">
      <w:pPr>
        <w:pStyle w:val="ConsPlusNormal9"/>
        <w:ind w:firstLine="567"/>
        <w:outlineLvl w:val="0"/>
        <w:rPr>
          <w:rFonts w:ascii="Times New Roman" w:hAnsi="Times New Roman" w:cs="Times New Roman"/>
          <w:color w:val="000000"/>
          <w:sz w:val="22"/>
          <w:szCs w:val="22"/>
        </w:rPr>
      </w:pPr>
    </w:p>
    <w:p w14:paraId="3DA43489" w14:textId="77777777" w:rsidR="00D27093" w:rsidRPr="00D27093" w:rsidRDefault="00D27093" w:rsidP="00D27093">
      <w:pPr>
        <w:pStyle w:val="ConsPlusNormal9"/>
        <w:ind w:firstLine="567"/>
        <w:jc w:val="center"/>
        <w:outlineLvl w:val="0"/>
        <w:rPr>
          <w:rFonts w:ascii="Times New Roman" w:hAnsi="Times New Roman" w:cs="Times New Roman"/>
          <w:b/>
          <w:color w:val="000000"/>
          <w:sz w:val="22"/>
          <w:szCs w:val="22"/>
        </w:rPr>
      </w:pPr>
      <w:r w:rsidRPr="00D27093">
        <w:rPr>
          <w:rFonts w:ascii="Times New Roman" w:hAnsi="Times New Roman" w:cs="Times New Roman"/>
          <w:b/>
          <w:color w:val="000000"/>
          <w:sz w:val="22"/>
          <w:szCs w:val="22"/>
        </w:rPr>
        <w:t>Объект долевого строительства</w:t>
      </w:r>
    </w:p>
    <w:p w14:paraId="5F803E7D" w14:textId="77777777" w:rsidR="00D27093" w:rsidRPr="00D27093" w:rsidRDefault="00D27093" w:rsidP="00D27093">
      <w:pPr>
        <w:pStyle w:val="ConsPlusNormal9"/>
        <w:ind w:firstLine="567"/>
        <w:outlineLvl w:val="0"/>
        <w:rPr>
          <w:rFonts w:ascii="Times New Roman" w:hAnsi="Times New Roman" w:cs="Times New Roman"/>
          <w:color w:val="000000"/>
          <w:sz w:val="22"/>
          <w:szCs w:val="22"/>
        </w:rPr>
      </w:pPr>
    </w:p>
    <w:p w14:paraId="55EA2FA1" w14:textId="77777777" w:rsidR="00D27093" w:rsidRPr="00D27093" w:rsidRDefault="00D27093" w:rsidP="00D27093">
      <w:pPr>
        <w:pStyle w:val="ConsPlusNormal9"/>
        <w:ind w:firstLine="567"/>
        <w:jc w:val="center"/>
        <w:outlineLvl w:val="0"/>
        <w:rPr>
          <w:rFonts w:ascii="Times New Roman" w:hAnsi="Times New Roman" w:cs="Times New Roman"/>
          <w:color w:val="000000"/>
          <w:sz w:val="22"/>
          <w:szCs w:val="22"/>
        </w:rPr>
      </w:pPr>
      <w:r w:rsidRPr="00D27093">
        <w:rPr>
          <w:rFonts w:ascii="Times New Roman" w:hAnsi="Times New Roman" w:cs="Times New Roman"/>
          <w:color w:val="000000"/>
          <w:sz w:val="22"/>
          <w:szCs w:val="22"/>
        </w:rPr>
        <w:t>План</w:t>
      </w:r>
    </w:p>
    <w:p w14:paraId="143214C0" w14:textId="77777777" w:rsidR="00D27093" w:rsidRPr="00D27093" w:rsidRDefault="00D27093" w:rsidP="00D27093">
      <w:pPr>
        <w:pStyle w:val="ConsPlusNormal9"/>
        <w:ind w:firstLine="567"/>
        <w:outlineLvl w:val="0"/>
        <w:rPr>
          <w:rFonts w:ascii="Times New Roman" w:hAnsi="Times New Roman" w:cs="Times New Roman"/>
          <w:color w:val="000000"/>
          <w:sz w:val="22"/>
          <w:szCs w:val="22"/>
        </w:rPr>
      </w:pPr>
    </w:p>
    <w:p w14:paraId="054145CF" w14:textId="098C2566" w:rsidR="00D27093" w:rsidRPr="00D27093" w:rsidRDefault="00D27093" w:rsidP="00D27093">
      <w:pPr>
        <w:pStyle w:val="ConsPlusNormal9"/>
        <w:ind w:firstLine="567"/>
        <w:outlineLvl w:val="0"/>
        <w:rPr>
          <w:rFonts w:ascii="Times New Roman" w:hAnsi="Times New Roman" w:cs="Times New Roman"/>
          <w:color w:val="000000"/>
          <w:sz w:val="22"/>
          <w:szCs w:val="22"/>
        </w:rPr>
      </w:pPr>
      <w:r>
        <w:rPr>
          <w:noProof/>
        </w:rPr>
        <w:drawing>
          <wp:inline distT="0" distB="0" distL="0" distR="0" wp14:anchorId="60836C54" wp14:editId="2CDFCE26">
            <wp:extent cx="5190490" cy="5509260"/>
            <wp:effectExtent l="0" t="0" r="0" b="0"/>
            <wp:docPr id="2935108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10870" name="Рисунок 1"/>
                    <pic:cNvPicPr>
                      <a:picLocks noChangeAspect="1"/>
                    </pic:cNvPicPr>
                  </pic:nvPicPr>
                  <pic:blipFill rotWithShape="1">
                    <a:blip r:embed="rId6">
                      <a:extLst>
                        <a:ext uri="{28A0092B-C50C-407E-A947-70E740481C1C}">
                          <a14:useLocalDpi xmlns:a14="http://schemas.microsoft.com/office/drawing/2010/main" val="0"/>
                        </a:ext>
                      </a:extLst>
                    </a:blip>
                    <a:srcRect l="19181" t="14055" r="38588" b="5846"/>
                    <a:stretch/>
                  </pic:blipFill>
                  <pic:spPr bwMode="auto">
                    <a:xfrm>
                      <a:off x="0" y="0"/>
                      <a:ext cx="5190490" cy="5509260"/>
                    </a:xfrm>
                    <a:prstGeom prst="rect">
                      <a:avLst/>
                    </a:prstGeom>
                    <a:noFill/>
                    <a:ln>
                      <a:noFill/>
                    </a:ln>
                    <a:extLst>
                      <a:ext uri="{53640926-AAD7-44D8-BBD7-CCE9431645EC}">
                        <a14:shadowObscured xmlns:a14="http://schemas.microsoft.com/office/drawing/2010/main"/>
                      </a:ext>
                    </a:extLst>
                  </pic:spPr>
                </pic:pic>
              </a:graphicData>
            </a:graphic>
          </wp:inline>
        </w:drawing>
      </w:r>
    </w:p>
    <w:p w14:paraId="341FDB82" w14:textId="77777777" w:rsidR="00D27093" w:rsidRPr="00D27093" w:rsidRDefault="00D27093" w:rsidP="00D27093">
      <w:pPr>
        <w:pStyle w:val="ConsPlusNormal9"/>
        <w:ind w:firstLine="567"/>
        <w:outlineLvl w:val="0"/>
        <w:rPr>
          <w:rFonts w:ascii="Times New Roman" w:hAnsi="Times New Roman" w:cs="Times New Roman"/>
          <w:color w:val="000000"/>
          <w:sz w:val="22"/>
          <w:szCs w:val="22"/>
        </w:rPr>
      </w:pPr>
    </w:p>
    <w:p w14:paraId="4534E4BD" w14:textId="77777777" w:rsidR="00D27093" w:rsidRPr="00D27093" w:rsidRDefault="00D27093" w:rsidP="00D27093">
      <w:pPr>
        <w:pStyle w:val="ConsPlusNormal9"/>
        <w:ind w:firstLine="567"/>
        <w:outlineLvl w:val="0"/>
        <w:rPr>
          <w:rFonts w:ascii="Times New Roman" w:hAnsi="Times New Roman" w:cs="Times New Roman"/>
          <w:color w:val="000000"/>
          <w:sz w:val="22"/>
          <w:szCs w:val="22"/>
        </w:rPr>
      </w:pPr>
    </w:p>
    <w:p w14:paraId="193810B0" w14:textId="77777777" w:rsidR="00D27093" w:rsidRPr="00D27093" w:rsidRDefault="00D27093" w:rsidP="00D27093">
      <w:pPr>
        <w:pStyle w:val="ConsPlusNormal9"/>
        <w:ind w:firstLine="567"/>
        <w:outlineLvl w:val="0"/>
        <w:rPr>
          <w:rFonts w:ascii="Times New Roman" w:hAnsi="Times New Roman" w:cs="Times New Roman"/>
          <w:color w:val="000000"/>
          <w:sz w:val="22"/>
          <w:szCs w:val="22"/>
        </w:rPr>
      </w:pPr>
    </w:p>
    <w:p w14:paraId="60D73180" w14:textId="77777777" w:rsidR="00D27093" w:rsidRPr="00D27093" w:rsidRDefault="00D27093" w:rsidP="00D27093">
      <w:pPr>
        <w:pStyle w:val="ConsPlusNormal9"/>
        <w:outlineLvl w:val="0"/>
        <w:rPr>
          <w:rFonts w:ascii="Times New Roman" w:hAnsi="Times New Roman" w:cs="Times New Roman"/>
          <w:b/>
          <w:color w:val="000000"/>
          <w:sz w:val="22"/>
          <w:szCs w:val="22"/>
        </w:rPr>
      </w:pPr>
      <w:bookmarkStart w:id="12" w:name="_Hlk150873467"/>
      <w:r w:rsidRPr="00D27093">
        <w:rPr>
          <w:rFonts w:ascii="Times New Roman" w:hAnsi="Times New Roman" w:cs="Times New Roman"/>
          <w:b/>
          <w:color w:val="000000"/>
          <w:sz w:val="22"/>
          <w:szCs w:val="22"/>
        </w:rPr>
        <w:t xml:space="preserve">Директор         </w:t>
      </w:r>
    </w:p>
    <w:p w14:paraId="3A92F615" w14:textId="77777777" w:rsidR="00D27093" w:rsidRPr="00D27093" w:rsidRDefault="00D27093" w:rsidP="00D27093">
      <w:pPr>
        <w:pStyle w:val="ConsPlusNormal9"/>
        <w:outlineLvl w:val="0"/>
        <w:rPr>
          <w:rFonts w:ascii="Times New Roman" w:hAnsi="Times New Roman" w:cs="Times New Roman"/>
          <w:b/>
          <w:bCs/>
          <w:color w:val="000000"/>
          <w:sz w:val="22"/>
          <w:szCs w:val="22"/>
        </w:rPr>
      </w:pPr>
      <w:r w:rsidRPr="00D27093">
        <w:rPr>
          <w:rFonts w:ascii="Times New Roman" w:hAnsi="Times New Roman" w:cs="Times New Roman"/>
          <w:b/>
          <w:bCs/>
          <w:sz w:val="22"/>
          <w:szCs w:val="22"/>
          <w:lang w:eastAsia="ru-RU"/>
        </w:rPr>
        <w:t xml:space="preserve">ООО </w:t>
      </w:r>
      <w:r w:rsidRPr="00D27093">
        <w:rPr>
          <w:rFonts w:ascii="Times New Roman" w:eastAsia="SimSun" w:hAnsi="Times New Roman" w:cs="Times New Roman"/>
          <w:b/>
          <w:bCs/>
          <w:kern w:val="3"/>
          <w:sz w:val="22"/>
          <w:szCs w:val="22"/>
          <w:lang w:eastAsia="zh-CN" w:bidi="hi-IN"/>
        </w:rPr>
        <w:t xml:space="preserve">СЗ «Строитель Юга» </w:t>
      </w:r>
      <w:r w:rsidRPr="00D27093">
        <w:rPr>
          <w:rFonts w:ascii="Times New Roman" w:hAnsi="Times New Roman" w:cs="Times New Roman"/>
          <w:b/>
          <w:bCs/>
          <w:color w:val="000000"/>
          <w:sz w:val="22"/>
          <w:szCs w:val="22"/>
        </w:rPr>
        <w:t xml:space="preserve"> </w:t>
      </w:r>
    </w:p>
    <w:p w14:paraId="32F763C3" w14:textId="00658842" w:rsidR="00D27093" w:rsidRPr="00D27093" w:rsidRDefault="00D27093" w:rsidP="00D27093">
      <w:pPr>
        <w:pStyle w:val="ConsPlusNormal9"/>
        <w:outlineLvl w:val="0"/>
        <w:rPr>
          <w:rFonts w:ascii="Times New Roman" w:hAnsi="Times New Roman" w:cs="Times New Roman"/>
          <w:b/>
          <w:color w:val="000000"/>
          <w:sz w:val="22"/>
          <w:szCs w:val="22"/>
        </w:rPr>
      </w:pPr>
      <w:r w:rsidRPr="00D27093">
        <w:rPr>
          <w:rFonts w:ascii="Times New Roman" w:hAnsi="Times New Roman" w:cs="Times New Roman"/>
          <w:b/>
          <w:color w:val="000000"/>
          <w:sz w:val="22"/>
          <w:szCs w:val="22"/>
        </w:rPr>
        <w:t>_____________________________________________________________________Л.О. Осипова</w:t>
      </w:r>
    </w:p>
    <w:p w14:paraId="57BB0B67" w14:textId="77777777" w:rsidR="00D27093" w:rsidRPr="00D27093" w:rsidRDefault="00D27093" w:rsidP="00D27093">
      <w:pPr>
        <w:pStyle w:val="ConsPlusNormal9"/>
        <w:outlineLvl w:val="0"/>
        <w:rPr>
          <w:rFonts w:ascii="Times New Roman" w:hAnsi="Times New Roman" w:cs="Times New Roman"/>
          <w:color w:val="000000"/>
          <w:sz w:val="22"/>
          <w:szCs w:val="22"/>
        </w:rPr>
      </w:pPr>
    </w:p>
    <w:p w14:paraId="3DB146E9" w14:textId="77777777" w:rsidR="00D27093" w:rsidRPr="00D27093" w:rsidRDefault="00D27093" w:rsidP="00D27093">
      <w:pPr>
        <w:pStyle w:val="ConsPlusNormal9"/>
        <w:jc w:val="center"/>
        <w:outlineLvl w:val="0"/>
        <w:rPr>
          <w:rFonts w:ascii="Times New Roman" w:hAnsi="Times New Roman" w:cs="Times New Roman"/>
          <w:color w:val="000000"/>
          <w:sz w:val="22"/>
          <w:szCs w:val="22"/>
        </w:rPr>
      </w:pPr>
    </w:p>
    <w:bookmarkEnd w:id="12"/>
    <w:p w14:paraId="075FBEFA" w14:textId="77777777" w:rsidR="00D27093" w:rsidRPr="00D27093" w:rsidRDefault="00D27093" w:rsidP="00D27093">
      <w:pPr>
        <w:pStyle w:val="100"/>
        <w:pBdr>
          <w:bottom w:val="none" w:sz="0" w:space="0" w:color="auto"/>
        </w:pBdr>
        <w:ind w:right="1135"/>
        <w:jc w:val="both"/>
        <w:rPr>
          <w:sz w:val="22"/>
          <w:szCs w:val="22"/>
        </w:rPr>
      </w:pPr>
      <w:r w:rsidRPr="00D27093">
        <w:rPr>
          <w:sz w:val="22"/>
          <w:szCs w:val="22"/>
        </w:rPr>
        <w:t>Участник долевого строительства:</w:t>
      </w:r>
    </w:p>
    <w:p w14:paraId="7F2E3A55" w14:textId="77777777" w:rsidR="00D27093" w:rsidRPr="00D27093" w:rsidRDefault="00D27093" w:rsidP="00D27093">
      <w:pPr>
        <w:pStyle w:val="100"/>
        <w:pBdr>
          <w:bottom w:val="none" w:sz="0" w:space="0" w:color="auto"/>
        </w:pBdr>
        <w:ind w:right="1135"/>
        <w:jc w:val="both"/>
        <w:rPr>
          <w:sz w:val="22"/>
          <w:szCs w:val="22"/>
        </w:rPr>
      </w:pPr>
    </w:p>
    <w:p w14:paraId="2B80D3F4" w14:textId="77777777" w:rsidR="00D27093" w:rsidRPr="00D27093" w:rsidRDefault="00D27093" w:rsidP="00D27093">
      <w:pPr>
        <w:pStyle w:val="ConsPlusNormal"/>
        <w:ind w:right="1135"/>
        <w:jc w:val="both"/>
        <w:outlineLvl w:val="0"/>
        <w:rPr>
          <w:rFonts w:ascii="Times New Roman" w:hAnsi="Times New Roman" w:cs="Times New Roman"/>
          <w:color w:val="000000"/>
          <w:sz w:val="22"/>
          <w:szCs w:val="22"/>
        </w:rPr>
      </w:pPr>
      <w:r w:rsidRPr="00D27093">
        <w:rPr>
          <w:rFonts w:ascii="Times New Roman" w:hAnsi="Times New Roman" w:cs="Times New Roman"/>
          <w:sz w:val="22"/>
          <w:szCs w:val="22"/>
        </w:rPr>
        <w:t>_____________________________________________________________________</w:t>
      </w:r>
      <w:r>
        <w:rPr>
          <w:rFonts w:ascii="Times New Roman" w:hAnsi="Times New Roman" w:cs="Times New Roman"/>
          <w:sz w:val="22"/>
          <w:szCs w:val="22"/>
        </w:rPr>
        <w:t>____________</w:t>
      </w:r>
    </w:p>
    <w:p w14:paraId="37B013C8" w14:textId="77777777" w:rsidR="00D27093" w:rsidRPr="00D27093" w:rsidRDefault="00D27093" w:rsidP="00D27093">
      <w:pPr>
        <w:pStyle w:val="ConsPlusNormal9"/>
        <w:ind w:firstLine="567"/>
        <w:outlineLvl w:val="0"/>
        <w:rPr>
          <w:rFonts w:ascii="Times New Roman" w:hAnsi="Times New Roman" w:cs="Times New Roman"/>
          <w:color w:val="000000"/>
          <w:sz w:val="22"/>
          <w:szCs w:val="22"/>
        </w:rPr>
      </w:pPr>
    </w:p>
    <w:p w14:paraId="78F3BA17" w14:textId="77777777" w:rsidR="00D27093" w:rsidRPr="00D27093" w:rsidRDefault="00D27093" w:rsidP="00D27093">
      <w:pPr>
        <w:pStyle w:val="ConsPlusNormal9"/>
        <w:ind w:firstLine="567"/>
        <w:outlineLvl w:val="0"/>
        <w:rPr>
          <w:rFonts w:ascii="Times New Roman" w:hAnsi="Times New Roman" w:cs="Times New Roman"/>
          <w:color w:val="000000"/>
          <w:sz w:val="22"/>
          <w:szCs w:val="22"/>
        </w:rPr>
      </w:pPr>
    </w:p>
    <w:p w14:paraId="39370DC6" w14:textId="77777777" w:rsidR="00D27093" w:rsidRPr="00D27093" w:rsidRDefault="00D27093" w:rsidP="00D27093">
      <w:pPr>
        <w:rPr>
          <w:rFonts w:cs="Times New Roman"/>
          <w:sz w:val="22"/>
          <w:szCs w:val="22"/>
        </w:rPr>
      </w:pPr>
    </w:p>
    <w:p w14:paraId="2FE22255" w14:textId="77777777" w:rsidR="00D27093" w:rsidRPr="00D27093" w:rsidRDefault="00D27093" w:rsidP="00D27093">
      <w:pPr>
        <w:rPr>
          <w:rFonts w:cs="Times New Roman"/>
          <w:sz w:val="22"/>
          <w:szCs w:val="22"/>
        </w:rPr>
      </w:pPr>
    </w:p>
    <w:p w14:paraId="0BC580D5" w14:textId="77777777" w:rsidR="00D27093" w:rsidRDefault="00D27093">
      <w:pPr>
        <w:widowControl/>
        <w:autoSpaceDE/>
        <w:autoSpaceDN/>
        <w:adjustRightInd/>
        <w:spacing w:after="160" w:line="259" w:lineRule="auto"/>
        <w:rPr>
          <w:rFonts w:eastAsia="Calibri" w:cs="Times New Roman"/>
          <w:b/>
          <w:kern w:val="2"/>
          <w:sz w:val="22"/>
          <w:szCs w:val="22"/>
          <w:lang w:eastAsia="en-US"/>
          <w14:ligatures w14:val="standardContextual"/>
        </w:rPr>
      </w:pPr>
      <w:r>
        <w:rPr>
          <w:rFonts w:cs="Times New Roman"/>
          <w:b/>
          <w:sz w:val="22"/>
          <w:szCs w:val="22"/>
        </w:rPr>
        <w:br w:type="page"/>
      </w:r>
    </w:p>
    <w:p w14:paraId="5266B7BA" w14:textId="52290C30" w:rsidR="00D27093" w:rsidRPr="00D27093" w:rsidRDefault="00D27093" w:rsidP="00D27093">
      <w:pPr>
        <w:pStyle w:val="ConsPlusNormal10"/>
        <w:jc w:val="center"/>
        <w:rPr>
          <w:rFonts w:ascii="Times New Roman" w:hAnsi="Times New Roman" w:cs="Times New Roman"/>
          <w:b/>
          <w:sz w:val="22"/>
          <w:szCs w:val="22"/>
        </w:rPr>
      </w:pPr>
      <w:r w:rsidRPr="00D27093">
        <w:rPr>
          <w:rFonts w:ascii="Times New Roman" w:hAnsi="Times New Roman" w:cs="Times New Roman"/>
          <w:b/>
          <w:sz w:val="22"/>
          <w:szCs w:val="22"/>
        </w:rPr>
        <w:t xml:space="preserve">Приложение № 2 к Договору № </w:t>
      </w:r>
      <w:r w:rsidRPr="00D27093">
        <w:rPr>
          <w:rFonts w:ascii="Times New Roman" w:hAnsi="Times New Roman" w:cs="Times New Roman"/>
          <w:b/>
          <w:color w:val="000000"/>
          <w:sz w:val="22"/>
          <w:szCs w:val="22"/>
        </w:rPr>
        <w:t>ЖК ЮЖАНЕ-4-Л-3-107</w:t>
      </w:r>
    </w:p>
    <w:p w14:paraId="49A34D83" w14:textId="77777777" w:rsidR="00D27093" w:rsidRPr="00D27093" w:rsidRDefault="00D27093" w:rsidP="00D27093">
      <w:pPr>
        <w:pStyle w:val="ConsPlusNormal10"/>
        <w:jc w:val="center"/>
        <w:outlineLvl w:val="0"/>
        <w:rPr>
          <w:rFonts w:ascii="Times New Roman" w:hAnsi="Times New Roman" w:cs="Times New Roman"/>
          <w:b/>
          <w:sz w:val="22"/>
          <w:szCs w:val="22"/>
        </w:rPr>
      </w:pPr>
      <w:r w:rsidRPr="00D27093">
        <w:rPr>
          <w:rFonts w:ascii="Times New Roman" w:hAnsi="Times New Roman" w:cs="Times New Roman"/>
          <w:b/>
          <w:sz w:val="22"/>
          <w:szCs w:val="22"/>
        </w:rPr>
        <w:t>участия в долевом строительстве многоквартирного дома</w:t>
      </w:r>
    </w:p>
    <w:p w14:paraId="18E1667F" w14:textId="77777777" w:rsidR="00D27093" w:rsidRPr="00D27093" w:rsidRDefault="00D27093" w:rsidP="00D27093">
      <w:pPr>
        <w:pStyle w:val="ConsPlusNormal10"/>
        <w:jc w:val="center"/>
        <w:outlineLvl w:val="0"/>
        <w:rPr>
          <w:rFonts w:ascii="Times New Roman" w:hAnsi="Times New Roman" w:cs="Times New Roman"/>
          <w:b/>
          <w:sz w:val="22"/>
          <w:szCs w:val="22"/>
        </w:rPr>
      </w:pPr>
    </w:p>
    <w:p w14:paraId="1A25C9B1" w14:textId="77777777" w:rsidR="00D27093" w:rsidRPr="00D27093" w:rsidRDefault="00D27093" w:rsidP="00D27093">
      <w:pPr>
        <w:jc w:val="center"/>
        <w:rPr>
          <w:rFonts w:cs="Times New Roman"/>
          <w:b/>
          <w:bCs/>
          <w:sz w:val="22"/>
          <w:szCs w:val="22"/>
        </w:rPr>
      </w:pPr>
      <w:r w:rsidRPr="00D27093">
        <w:rPr>
          <w:rFonts w:cs="Times New Roman"/>
          <w:b/>
          <w:bCs/>
          <w:sz w:val="22"/>
          <w:szCs w:val="22"/>
        </w:rPr>
        <w:t>ХАРАКТЕРИСТИКИ ОБЪЕКТА ДОЛЕВОГО СТРОИТЕЛЬСТВА</w:t>
      </w:r>
    </w:p>
    <w:p w14:paraId="36B73D94" w14:textId="77777777" w:rsidR="00D27093" w:rsidRPr="00D27093" w:rsidRDefault="00D27093" w:rsidP="00D27093">
      <w:pPr>
        <w:rPr>
          <w:rFonts w:cs="Times New Roman"/>
          <w:sz w:val="22"/>
          <w:szCs w:val="22"/>
        </w:rPr>
      </w:pPr>
    </w:p>
    <w:p w14:paraId="2EC22C09" w14:textId="77777777" w:rsidR="00D27093" w:rsidRPr="00D27093" w:rsidRDefault="00D27093" w:rsidP="00D27093">
      <w:pPr>
        <w:numPr>
          <w:ilvl w:val="0"/>
          <w:numId w:val="3"/>
        </w:numPr>
        <w:ind w:left="0" w:firstLine="567"/>
        <w:jc w:val="both"/>
        <w:rPr>
          <w:rFonts w:cs="Times New Roman"/>
          <w:sz w:val="22"/>
          <w:szCs w:val="22"/>
        </w:rPr>
      </w:pPr>
      <w:r w:rsidRPr="00D27093">
        <w:rPr>
          <w:rFonts w:cs="Times New Roman"/>
          <w:b/>
          <w:bCs/>
          <w:sz w:val="22"/>
          <w:szCs w:val="22"/>
        </w:rPr>
        <w:t>Общие характеристики:</w:t>
      </w:r>
      <w:r w:rsidRPr="00D27093">
        <w:rPr>
          <w:rFonts w:cs="Times New Roman"/>
          <w:sz w:val="22"/>
          <w:szCs w:val="22"/>
        </w:rPr>
        <w:t xml:space="preserve"> </w:t>
      </w:r>
    </w:p>
    <w:p w14:paraId="6A2023DE"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стены: без подготовки под отделку (стены очищены от наплывов раствора);</w:t>
      </w:r>
    </w:p>
    <w:p w14:paraId="6E0CEA3D"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потолки: без подготовки под отделку (бетонная поверхность, очищенная от наплывов раствора, крепежных элементов опалубки);</w:t>
      </w:r>
    </w:p>
    <w:p w14:paraId="00832A43"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полы: стяжка пола машинного нанесения;</w:t>
      </w:r>
    </w:p>
    <w:p w14:paraId="42F908CF"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стены в санитарных узлах и ванной: без подготовки под отделку, полы — выполняется гидроизоляция и стяжка;</w:t>
      </w:r>
    </w:p>
    <w:p w14:paraId="66D3B714"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входные двери в квартиру — металлические;</w:t>
      </w:r>
    </w:p>
    <w:p w14:paraId="63236350"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внутриквартирные дверные проемы выполняются в соответствии с проектной документацией без установки дверных блоков;</w:t>
      </w:r>
    </w:p>
    <w:p w14:paraId="5FA5E73A"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окна, балконные блоки: металлопластиковые, одноконтурные с заполнением стеклопакетами;</w:t>
      </w:r>
    </w:p>
    <w:p w14:paraId="7AA47CE0"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xml:space="preserve">- балконы и лоджии без остекления, без оштукатуривания стен; </w:t>
      </w:r>
    </w:p>
    <w:p w14:paraId="1357914B"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водопровод и канализация: установлены приборы учета холодной и горячей воды, без трубной разводки по квартире и без установки сан. фаянса и ванны;</w:t>
      </w:r>
    </w:p>
    <w:p w14:paraId="216D9DB9"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электроснабжение: электросчетчик с автоматами и устройством защитного отключения в этажном распределительном щите, ввод кабеля в квартиру с установкой вводного автомата, разводка по квартире не выполняется;</w:t>
      </w:r>
    </w:p>
    <w:p w14:paraId="054893E2"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отопление: выполнена разводка по квартире с установкой стальных радиаторов;</w:t>
      </w:r>
    </w:p>
    <w:p w14:paraId="4C5DF821"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средства связи: Дом подключен к телефонной и интернет сети, точка подключения в этажном распределительном щите. В квартире розетка радио вещания и заведен кабель эфирного телевидения. Трубка замочно-переговорного устройства в коридоре квартиры;</w:t>
      </w:r>
    </w:p>
    <w:p w14:paraId="4C04D837"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высота потолков - 2,7 м.</w:t>
      </w:r>
    </w:p>
    <w:p w14:paraId="70E781BB" w14:textId="77777777" w:rsidR="00D27093" w:rsidRPr="00D27093" w:rsidRDefault="00D27093" w:rsidP="00D27093">
      <w:pPr>
        <w:ind w:firstLine="567"/>
        <w:jc w:val="both"/>
        <w:rPr>
          <w:rFonts w:cs="Times New Roman"/>
          <w:bCs/>
          <w:sz w:val="22"/>
          <w:szCs w:val="22"/>
        </w:rPr>
      </w:pPr>
    </w:p>
    <w:p w14:paraId="7C68D545" w14:textId="77777777" w:rsidR="00D27093" w:rsidRPr="00D27093" w:rsidRDefault="00D27093" w:rsidP="00D27093">
      <w:pPr>
        <w:pStyle w:val="ConsPlusNormal10"/>
        <w:ind w:firstLine="567"/>
        <w:jc w:val="both"/>
        <w:rPr>
          <w:rFonts w:ascii="Times New Roman" w:hAnsi="Times New Roman" w:cs="Times New Roman"/>
          <w:b/>
          <w:bCs/>
          <w:sz w:val="22"/>
          <w:szCs w:val="22"/>
        </w:rPr>
      </w:pPr>
      <w:r w:rsidRPr="00D27093">
        <w:rPr>
          <w:rFonts w:ascii="Times New Roman" w:eastAsia="Times New Roman" w:hAnsi="Times New Roman" w:cs="Times New Roman"/>
          <w:b/>
          <w:bCs/>
          <w:sz w:val="22"/>
          <w:szCs w:val="22"/>
          <w:lang w:eastAsia="ru-RU"/>
        </w:rPr>
        <w:t>2. Отделка</w:t>
      </w:r>
      <w:r w:rsidRPr="00D27093">
        <w:rPr>
          <w:rFonts w:ascii="Times New Roman" w:hAnsi="Times New Roman" w:cs="Times New Roman"/>
          <w:b/>
          <w:bCs/>
          <w:sz w:val="22"/>
          <w:szCs w:val="22"/>
        </w:rPr>
        <w:t xml:space="preserve"> «Прайм»</w:t>
      </w:r>
    </w:p>
    <w:p w14:paraId="5CCABF76"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2.1. Стены:</w:t>
      </w:r>
    </w:p>
    <w:p w14:paraId="691FF465"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во всех помещениях – оштукатуривание, шпатлевание;</w:t>
      </w:r>
    </w:p>
    <w:p w14:paraId="09EFC16D"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финишный слой: жилые комнаты, кухня и коридор – оклейка финишными обоями; санузел – керамогранит; лоджия – фактурная штукатурка.</w:t>
      </w:r>
    </w:p>
    <w:p w14:paraId="4DDC3A4E" w14:textId="77777777" w:rsidR="00D27093" w:rsidRPr="00D27093" w:rsidRDefault="00D27093" w:rsidP="00D27093">
      <w:pPr>
        <w:pStyle w:val="ConsPlusNormal10"/>
        <w:ind w:firstLine="567"/>
        <w:jc w:val="both"/>
        <w:rPr>
          <w:rFonts w:ascii="Times New Roman" w:hAnsi="Times New Roman" w:cs="Times New Roman"/>
          <w:sz w:val="22"/>
          <w:szCs w:val="22"/>
        </w:rPr>
      </w:pPr>
    </w:p>
    <w:p w14:paraId="14B595A9"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2.2. Пол:</w:t>
      </w:r>
    </w:p>
    <w:p w14:paraId="153B2746"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жилые комнаты, кухня и коридоры – ламинат, напольный плинтус ПВХ;</w:t>
      </w:r>
    </w:p>
    <w:p w14:paraId="195E68B9"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балкон/лоджия – керамогранит;</w:t>
      </w:r>
    </w:p>
    <w:p w14:paraId="55E42ED6"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санузел – керамогранит;</w:t>
      </w:r>
    </w:p>
    <w:p w14:paraId="2DE5B956"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на стыке разных типов напольных покрытий предусмотрен металлический порожек.</w:t>
      </w:r>
    </w:p>
    <w:p w14:paraId="6103D9CE"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2.3.</w:t>
      </w:r>
      <w:r w:rsidRPr="00D27093">
        <w:rPr>
          <w:rFonts w:ascii="Times New Roman" w:hAnsi="Times New Roman" w:cs="Times New Roman"/>
          <w:sz w:val="22"/>
          <w:szCs w:val="22"/>
        </w:rPr>
        <w:tab/>
        <w:t xml:space="preserve">Потолок: </w:t>
      </w:r>
    </w:p>
    <w:p w14:paraId="6BC78B33"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во всех помещениях, за исключением балконов/лоджий – натяжной потолок с белой резиновой вставкой;</w:t>
      </w:r>
    </w:p>
    <w:p w14:paraId="61341BC9"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балконы и лоджии – покраска.</w:t>
      </w:r>
    </w:p>
    <w:p w14:paraId="271ADC64" w14:textId="77777777" w:rsidR="00D27093" w:rsidRPr="00D27093" w:rsidRDefault="00D27093" w:rsidP="00D27093">
      <w:pPr>
        <w:pStyle w:val="ConsPlusNormal10"/>
        <w:ind w:firstLine="567"/>
        <w:jc w:val="both"/>
        <w:rPr>
          <w:rFonts w:ascii="Times New Roman" w:hAnsi="Times New Roman" w:cs="Times New Roman"/>
          <w:sz w:val="22"/>
          <w:szCs w:val="22"/>
        </w:rPr>
      </w:pPr>
    </w:p>
    <w:p w14:paraId="4C85B128"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2.4.</w:t>
      </w:r>
      <w:r w:rsidRPr="00D27093">
        <w:rPr>
          <w:rFonts w:ascii="Times New Roman" w:hAnsi="Times New Roman" w:cs="Times New Roman"/>
          <w:sz w:val="22"/>
          <w:szCs w:val="22"/>
        </w:rPr>
        <w:tab/>
        <w:t>Оборудование:</w:t>
      </w:r>
    </w:p>
    <w:p w14:paraId="3FEA3AA6"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входная и межкомнатные двери – глухие, открывание согласно проекта.</w:t>
      </w:r>
    </w:p>
    <w:p w14:paraId="17D8DA75"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сантехническое оборудование: ванна или душевая кабина, унитаз, раковина с тумбой, смеситель для раковины, душевой комплект или смеситель для ванны.</w:t>
      </w:r>
    </w:p>
    <w:p w14:paraId="75418069"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выводы для стиральной машины;</w:t>
      </w:r>
    </w:p>
    <w:p w14:paraId="6CE8280A"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разводка труб ХВС/ГВС для раковины на кухне;</w:t>
      </w:r>
    </w:p>
    <w:p w14:paraId="2154F70E"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водоотведение для каждой мокрой точки в канализационный стояк.</w:t>
      </w:r>
    </w:p>
    <w:p w14:paraId="53968B75"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xml:space="preserve"> </w:t>
      </w:r>
    </w:p>
    <w:p w14:paraId="5170EA42"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2.5.</w:t>
      </w:r>
      <w:r w:rsidRPr="00D27093">
        <w:rPr>
          <w:rFonts w:ascii="Times New Roman" w:hAnsi="Times New Roman" w:cs="Times New Roman"/>
          <w:sz w:val="22"/>
          <w:szCs w:val="22"/>
        </w:rPr>
        <w:tab/>
        <w:t>В состав объекта долевого строительства также включено:</w:t>
      </w:r>
    </w:p>
    <w:p w14:paraId="73D7CF3F"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разводка электрики с установкой подрозетников и оконечного оборудования (розетки, выключатели) согласно проекта;</w:t>
      </w:r>
    </w:p>
    <w:p w14:paraId="3936ABF5"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w:t>
      </w:r>
      <w:r w:rsidRPr="00D27093">
        <w:rPr>
          <w:rFonts w:ascii="Times New Roman" w:hAnsi="Times New Roman" w:cs="Times New Roman"/>
          <w:sz w:val="22"/>
          <w:szCs w:val="22"/>
        </w:rPr>
        <w:tab/>
        <w:t>прокладка трасс кондиционирования;</w:t>
      </w:r>
    </w:p>
    <w:p w14:paraId="016FAA74" w14:textId="77777777" w:rsidR="00D27093" w:rsidRPr="00D27093" w:rsidRDefault="00D27093" w:rsidP="00D27093">
      <w:pPr>
        <w:pStyle w:val="ConsPlusNormal10"/>
        <w:ind w:firstLine="567"/>
        <w:jc w:val="both"/>
        <w:rPr>
          <w:rFonts w:ascii="Times New Roman" w:hAnsi="Times New Roman" w:cs="Times New Roman"/>
          <w:sz w:val="22"/>
          <w:szCs w:val="22"/>
        </w:rPr>
      </w:pPr>
    </w:p>
    <w:p w14:paraId="33EACC74"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2.6.</w:t>
      </w:r>
      <w:r w:rsidRPr="00D27093">
        <w:rPr>
          <w:rFonts w:ascii="Times New Roman" w:hAnsi="Times New Roman" w:cs="Times New Roman"/>
          <w:sz w:val="22"/>
          <w:szCs w:val="22"/>
        </w:rPr>
        <w:tab/>
        <w:t>Застройщик вправе производить замену материалов, декора, оборудования, мест расположения инженерных систем и сетей взамен указанных в настоящем Приложении на аналогичные, характеристики которых не противоречат действующим СНиП и не ухудшают потребительских свойств. Участник долевого строительства ознакомлен и согласен, что указанные изменения не являются отступлениями от Договора, ухудшающими качества Здания и/или Объекта долевого строительства, или иными недостатками, которые делают Здание и/или Объект долевого строительства непригодными для предусмотренного Договором использования.</w:t>
      </w:r>
    </w:p>
    <w:p w14:paraId="51B24D57"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 xml:space="preserve">2.7. Перечень помещений, наличие балкона/лоджии зависит от планировки квартиры по проекту, в отношении которой заключается конкретный Договор участия в долевом строительстве. </w:t>
      </w:r>
    </w:p>
    <w:p w14:paraId="404DE7B9" w14:textId="77777777" w:rsidR="00D27093" w:rsidRPr="00D27093" w:rsidRDefault="00D27093" w:rsidP="00D27093">
      <w:pPr>
        <w:pStyle w:val="ConsPlusNormal10"/>
        <w:ind w:firstLine="567"/>
        <w:jc w:val="both"/>
        <w:rPr>
          <w:rFonts w:ascii="Times New Roman" w:hAnsi="Times New Roman" w:cs="Times New Roman"/>
          <w:sz w:val="22"/>
          <w:szCs w:val="22"/>
        </w:rPr>
      </w:pPr>
      <w:r w:rsidRPr="00D27093">
        <w:rPr>
          <w:rFonts w:ascii="Times New Roman" w:hAnsi="Times New Roman" w:cs="Times New Roman"/>
          <w:sz w:val="22"/>
          <w:szCs w:val="22"/>
        </w:rPr>
        <w:t>В случае отсутствия остекления на лоджии/балконе Отделка стен выполняется по проекту.</w:t>
      </w:r>
    </w:p>
    <w:p w14:paraId="07BF6F97" w14:textId="77777777" w:rsidR="00D27093" w:rsidRPr="00D27093" w:rsidRDefault="00D27093" w:rsidP="00D27093">
      <w:pPr>
        <w:jc w:val="both"/>
        <w:rPr>
          <w:rFonts w:cs="Times New Roman"/>
          <w:sz w:val="22"/>
          <w:szCs w:val="22"/>
        </w:rPr>
      </w:pPr>
    </w:p>
    <w:p w14:paraId="56289CFD" w14:textId="77777777" w:rsidR="00D27093" w:rsidRPr="00D27093" w:rsidRDefault="00D27093" w:rsidP="00D27093">
      <w:pPr>
        <w:jc w:val="both"/>
        <w:rPr>
          <w:rFonts w:cs="Times New Roman"/>
          <w:sz w:val="22"/>
          <w:szCs w:val="22"/>
        </w:rPr>
      </w:pPr>
    </w:p>
    <w:p w14:paraId="7AFA9E36" w14:textId="77777777" w:rsidR="00D27093" w:rsidRPr="00D27093" w:rsidRDefault="00D27093" w:rsidP="00D27093">
      <w:pPr>
        <w:pStyle w:val="ConsPlusNormal10"/>
        <w:ind w:left="426" w:right="-141"/>
        <w:outlineLvl w:val="0"/>
        <w:rPr>
          <w:rFonts w:ascii="Times New Roman" w:hAnsi="Times New Roman" w:cs="Times New Roman"/>
          <w:b/>
          <w:color w:val="000000"/>
          <w:sz w:val="22"/>
          <w:szCs w:val="22"/>
        </w:rPr>
      </w:pPr>
      <w:r w:rsidRPr="00D27093">
        <w:rPr>
          <w:rFonts w:ascii="Times New Roman" w:hAnsi="Times New Roman" w:cs="Times New Roman"/>
          <w:b/>
          <w:color w:val="000000"/>
          <w:sz w:val="22"/>
          <w:szCs w:val="22"/>
        </w:rPr>
        <w:t xml:space="preserve">Директор         </w:t>
      </w:r>
    </w:p>
    <w:p w14:paraId="4E825283" w14:textId="77777777" w:rsidR="00D27093" w:rsidRDefault="00D27093" w:rsidP="00D27093">
      <w:pPr>
        <w:pStyle w:val="ConsPlusNormal10"/>
        <w:ind w:left="426" w:right="-141"/>
        <w:outlineLvl w:val="0"/>
        <w:rPr>
          <w:rFonts w:ascii="Times New Roman" w:eastAsia="SimSun" w:hAnsi="Times New Roman" w:cs="Times New Roman"/>
          <w:b/>
          <w:bCs/>
          <w:kern w:val="3"/>
          <w:sz w:val="22"/>
          <w:szCs w:val="22"/>
          <w:lang w:eastAsia="zh-CN" w:bidi="hi-IN"/>
        </w:rPr>
      </w:pPr>
      <w:r w:rsidRPr="00D27093">
        <w:rPr>
          <w:rFonts w:ascii="Times New Roman" w:hAnsi="Times New Roman" w:cs="Times New Roman"/>
          <w:b/>
          <w:bCs/>
          <w:sz w:val="22"/>
          <w:szCs w:val="22"/>
          <w:lang w:eastAsia="ru-RU"/>
        </w:rPr>
        <w:t xml:space="preserve">ООО </w:t>
      </w:r>
      <w:r w:rsidRPr="00D27093">
        <w:rPr>
          <w:rFonts w:ascii="Times New Roman" w:eastAsia="SimSun" w:hAnsi="Times New Roman" w:cs="Times New Roman"/>
          <w:b/>
          <w:bCs/>
          <w:kern w:val="3"/>
          <w:sz w:val="22"/>
          <w:szCs w:val="22"/>
          <w:lang w:eastAsia="zh-CN" w:bidi="hi-IN"/>
        </w:rPr>
        <w:t>СЗ «Строитель Юга»</w:t>
      </w:r>
    </w:p>
    <w:p w14:paraId="7B947C3E" w14:textId="48F73392" w:rsidR="00D27093" w:rsidRPr="00D27093" w:rsidRDefault="00D27093" w:rsidP="00D27093">
      <w:pPr>
        <w:pStyle w:val="ConsPlusNormal10"/>
        <w:ind w:left="426" w:right="-141"/>
        <w:outlineLvl w:val="0"/>
        <w:rPr>
          <w:rFonts w:ascii="Times New Roman" w:hAnsi="Times New Roman" w:cs="Times New Roman"/>
          <w:b/>
          <w:bCs/>
          <w:color w:val="000000"/>
          <w:sz w:val="22"/>
          <w:szCs w:val="22"/>
        </w:rPr>
      </w:pPr>
      <w:r w:rsidRPr="00D27093">
        <w:rPr>
          <w:rFonts w:ascii="Times New Roman" w:eastAsia="SimSun" w:hAnsi="Times New Roman" w:cs="Times New Roman"/>
          <w:b/>
          <w:bCs/>
          <w:kern w:val="3"/>
          <w:sz w:val="22"/>
          <w:szCs w:val="22"/>
          <w:lang w:eastAsia="zh-CN" w:bidi="hi-IN"/>
        </w:rPr>
        <w:t xml:space="preserve"> </w:t>
      </w:r>
      <w:r w:rsidRPr="00D27093">
        <w:rPr>
          <w:rFonts w:ascii="Times New Roman" w:hAnsi="Times New Roman" w:cs="Times New Roman"/>
          <w:b/>
          <w:bCs/>
          <w:color w:val="000000"/>
          <w:sz w:val="22"/>
          <w:szCs w:val="22"/>
        </w:rPr>
        <w:t xml:space="preserve"> </w:t>
      </w:r>
    </w:p>
    <w:p w14:paraId="0A6F55D5" w14:textId="77777777" w:rsidR="00D27093" w:rsidRPr="00D27093" w:rsidRDefault="00D27093" w:rsidP="00D27093">
      <w:pPr>
        <w:pStyle w:val="ConsPlusNormal10"/>
        <w:ind w:left="426" w:right="-141"/>
        <w:outlineLvl w:val="0"/>
        <w:rPr>
          <w:rFonts w:ascii="Times New Roman" w:hAnsi="Times New Roman" w:cs="Times New Roman"/>
          <w:b/>
          <w:color w:val="000000"/>
          <w:sz w:val="22"/>
          <w:szCs w:val="22"/>
        </w:rPr>
      </w:pPr>
      <w:r w:rsidRPr="00D27093">
        <w:rPr>
          <w:rFonts w:ascii="Times New Roman" w:hAnsi="Times New Roman" w:cs="Times New Roman"/>
          <w:b/>
          <w:color w:val="000000"/>
          <w:sz w:val="22"/>
          <w:szCs w:val="22"/>
        </w:rPr>
        <w:t>_____________________________________________________________________Л.О. Осипова</w:t>
      </w:r>
    </w:p>
    <w:p w14:paraId="6C3C70DE" w14:textId="77777777" w:rsidR="00D27093" w:rsidRPr="00D27093" w:rsidRDefault="00D27093" w:rsidP="00D27093">
      <w:pPr>
        <w:pStyle w:val="ConsPlusNormal10"/>
        <w:ind w:left="426" w:right="-141"/>
        <w:outlineLvl w:val="0"/>
        <w:rPr>
          <w:rFonts w:ascii="Times New Roman" w:hAnsi="Times New Roman" w:cs="Times New Roman"/>
          <w:color w:val="000000"/>
          <w:sz w:val="22"/>
          <w:szCs w:val="22"/>
        </w:rPr>
      </w:pPr>
    </w:p>
    <w:p w14:paraId="65C2E018" w14:textId="77777777" w:rsidR="00D27093" w:rsidRPr="00D27093" w:rsidRDefault="00D27093" w:rsidP="00D27093">
      <w:pPr>
        <w:pStyle w:val="ConsPlusNormal10"/>
        <w:ind w:left="426" w:right="-141"/>
        <w:jc w:val="center"/>
        <w:outlineLvl w:val="0"/>
        <w:rPr>
          <w:rFonts w:ascii="Times New Roman" w:hAnsi="Times New Roman" w:cs="Times New Roman"/>
          <w:color w:val="000000"/>
          <w:sz w:val="22"/>
          <w:szCs w:val="22"/>
        </w:rPr>
      </w:pPr>
    </w:p>
    <w:p w14:paraId="52EE1C30" w14:textId="77777777" w:rsidR="00D27093" w:rsidRPr="00D27093" w:rsidRDefault="00D27093" w:rsidP="00D27093">
      <w:pPr>
        <w:pStyle w:val="100"/>
        <w:pBdr>
          <w:bottom w:val="none" w:sz="0" w:space="0" w:color="auto"/>
        </w:pBdr>
        <w:ind w:left="426" w:right="-141"/>
        <w:jc w:val="both"/>
        <w:rPr>
          <w:sz w:val="22"/>
          <w:szCs w:val="22"/>
        </w:rPr>
      </w:pPr>
      <w:r w:rsidRPr="00D27093">
        <w:rPr>
          <w:sz w:val="22"/>
          <w:szCs w:val="22"/>
        </w:rPr>
        <w:t>Участник долевого строительства:</w:t>
      </w:r>
    </w:p>
    <w:p w14:paraId="13BC3542" w14:textId="77777777" w:rsidR="00D27093" w:rsidRPr="00D27093" w:rsidRDefault="00D27093" w:rsidP="00D27093">
      <w:pPr>
        <w:pStyle w:val="100"/>
        <w:pBdr>
          <w:bottom w:val="none" w:sz="0" w:space="0" w:color="auto"/>
        </w:pBdr>
        <w:ind w:left="426" w:right="-141"/>
        <w:jc w:val="both"/>
        <w:rPr>
          <w:sz w:val="22"/>
          <w:szCs w:val="22"/>
        </w:rPr>
      </w:pPr>
    </w:p>
    <w:p w14:paraId="3653D3F5" w14:textId="77777777" w:rsidR="00D27093" w:rsidRPr="00D27093" w:rsidRDefault="00D27093" w:rsidP="00D27093">
      <w:pPr>
        <w:pStyle w:val="ConsPlusNormal"/>
        <w:ind w:left="426" w:right="-141"/>
        <w:jc w:val="both"/>
        <w:outlineLvl w:val="0"/>
        <w:rPr>
          <w:rFonts w:ascii="Times New Roman" w:hAnsi="Times New Roman" w:cs="Times New Roman"/>
          <w:color w:val="000000"/>
          <w:sz w:val="22"/>
          <w:szCs w:val="22"/>
        </w:rPr>
      </w:pPr>
      <w:r w:rsidRPr="00D27093">
        <w:rPr>
          <w:rFonts w:ascii="Times New Roman" w:hAnsi="Times New Roman" w:cs="Times New Roman"/>
          <w:sz w:val="22"/>
          <w:szCs w:val="22"/>
        </w:rPr>
        <w:t>_____________________________________________________________________</w:t>
      </w:r>
      <w:r>
        <w:rPr>
          <w:rFonts w:ascii="Times New Roman" w:hAnsi="Times New Roman" w:cs="Times New Roman"/>
          <w:sz w:val="22"/>
          <w:szCs w:val="22"/>
        </w:rPr>
        <w:t>____________</w:t>
      </w:r>
    </w:p>
    <w:p w14:paraId="00D83B4E" w14:textId="77777777" w:rsidR="0054405C" w:rsidRPr="00D27093" w:rsidRDefault="0054405C" w:rsidP="00D27093">
      <w:pPr>
        <w:rPr>
          <w:rFonts w:cs="Times New Roman"/>
          <w:sz w:val="22"/>
          <w:szCs w:val="22"/>
        </w:rPr>
      </w:pPr>
    </w:p>
    <w:sectPr w:rsidR="0054405C" w:rsidRPr="00D27093" w:rsidSect="00D27093">
      <w:pgSz w:w="11906" w:h="16838"/>
      <w:pgMar w:top="426" w:right="566" w:bottom="851"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2418"/>
    <w:multiLevelType w:val="multilevel"/>
    <w:tmpl w:val="B0D42A46"/>
    <w:lvl w:ilvl="0">
      <w:start w:val="1"/>
      <w:numFmt w:val="decimal"/>
      <w:pStyle w:val="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D20C2C"/>
    <w:multiLevelType w:val="hybridMultilevel"/>
    <w:tmpl w:val="9ECC7642"/>
    <w:lvl w:ilvl="0" w:tplc="30F0E6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36967320">
    <w:abstractNumId w:val="1"/>
  </w:num>
  <w:num w:numId="2" w16cid:durableId="379406318">
    <w:abstractNumId w:val="0"/>
  </w:num>
  <w:num w:numId="3" w16cid:durableId="1414887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3C"/>
    <w:rsid w:val="0018791C"/>
    <w:rsid w:val="00200320"/>
    <w:rsid w:val="002A3C0C"/>
    <w:rsid w:val="00400C11"/>
    <w:rsid w:val="0054405C"/>
    <w:rsid w:val="005A1FEE"/>
    <w:rsid w:val="00775F7A"/>
    <w:rsid w:val="007B650E"/>
    <w:rsid w:val="00924063"/>
    <w:rsid w:val="00980CC0"/>
    <w:rsid w:val="00A71F0C"/>
    <w:rsid w:val="00AC0022"/>
    <w:rsid w:val="00C37825"/>
    <w:rsid w:val="00C544DA"/>
    <w:rsid w:val="00CE5C55"/>
    <w:rsid w:val="00D1343C"/>
    <w:rsid w:val="00D27093"/>
    <w:rsid w:val="00DF1067"/>
    <w:rsid w:val="00EA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91C5"/>
  <w15:chartTrackingRefBased/>
  <w15:docId w15:val="{A70228C0-8383-4A69-9DD7-5FE84821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FEE"/>
    <w:pPr>
      <w:widowControl w:val="0"/>
      <w:autoSpaceDE w:val="0"/>
      <w:autoSpaceDN w:val="0"/>
      <w:adjustRightInd w:val="0"/>
      <w:spacing w:after="0" w:line="240" w:lineRule="auto"/>
    </w:pPr>
    <w:rPr>
      <w:rFonts w:ascii="Times New Roman" w:eastAsia="Times New Roman" w:hAnsi="Times New Roman" w:cs="Arial"/>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_нео"/>
    <w:basedOn w:val="a"/>
    <w:qFormat/>
    <w:rsid w:val="00980CC0"/>
    <w:pPr>
      <w:jc w:val="center"/>
    </w:pPr>
    <w:rPr>
      <w:color w:val="000000" w:themeColor="text1"/>
      <w:sz w:val="32"/>
    </w:rPr>
  </w:style>
  <w:style w:type="character" w:customStyle="1" w:styleId="a4">
    <w:name w:val="Заголовок_нео Знак"/>
    <w:basedOn w:val="a0"/>
    <w:rsid w:val="00980CC0"/>
    <w:rPr>
      <w:rFonts w:ascii="Times New Roman" w:hAnsi="Times New Roman"/>
      <w:color w:val="000000" w:themeColor="text1"/>
      <w:sz w:val="32"/>
    </w:rPr>
  </w:style>
  <w:style w:type="paragraph" w:customStyle="1" w:styleId="ConsPlusNormal">
    <w:name w:val="ConsPlusNormal"/>
    <w:rsid w:val="00C37825"/>
    <w:pPr>
      <w:autoSpaceDE w:val="0"/>
      <w:autoSpaceDN w:val="0"/>
      <w:adjustRightInd w:val="0"/>
      <w:spacing w:after="0" w:line="240" w:lineRule="auto"/>
    </w:pPr>
    <w:rPr>
      <w:rFonts w:ascii="Arial" w:eastAsia="Calibri" w:hAnsi="Arial" w:cs="Arial"/>
      <w:kern w:val="0"/>
      <w:sz w:val="20"/>
      <w:szCs w:val="20"/>
      <w14:ligatures w14:val="none"/>
    </w:rPr>
  </w:style>
  <w:style w:type="paragraph" w:customStyle="1" w:styleId="ConsPlusNonformat">
    <w:name w:val="ConsPlusNonformat"/>
    <w:uiPriority w:val="99"/>
    <w:rsid w:val="00C37825"/>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customStyle="1" w:styleId="Standard">
    <w:name w:val="Standard"/>
    <w:rsid w:val="00C3782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1">
    <w:name w:val="Стиль1"/>
    <w:basedOn w:val="ConsPlusNormal"/>
    <w:qFormat/>
    <w:rsid w:val="00C37825"/>
    <w:pPr>
      <w:ind w:firstLine="567"/>
      <w:jc w:val="center"/>
    </w:pPr>
    <w:rPr>
      <w:rFonts w:ascii="Times New Roman" w:hAnsi="Times New Roman" w:cs="Times New Roman"/>
      <w:sz w:val="24"/>
      <w:szCs w:val="24"/>
    </w:rPr>
  </w:style>
  <w:style w:type="paragraph" w:customStyle="1" w:styleId="2">
    <w:name w:val="Стиль2"/>
    <w:basedOn w:val="ConsPlusNonformat"/>
    <w:qFormat/>
    <w:rsid w:val="00C37825"/>
    <w:pPr>
      <w:ind w:firstLine="567"/>
    </w:pPr>
    <w:rPr>
      <w:rFonts w:ascii="Times New Roman" w:hAnsi="Times New Roman" w:cs="Times New Roman"/>
      <w:b/>
      <w:color w:val="000000"/>
      <w:sz w:val="24"/>
      <w:szCs w:val="24"/>
    </w:rPr>
  </w:style>
  <w:style w:type="character" w:customStyle="1" w:styleId="ConsPlusNormal0">
    <w:name w:val="ConsPlusNormal Знак"/>
    <w:basedOn w:val="a0"/>
    <w:rsid w:val="00C37825"/>
    <w:rPr>
      <w:rFonts w:ascii="Arial" w:eastAsia="Calibri" w:hAnsi="Arial" w:cs="Arial"/>
      <w:kern w:val="0"/>
      <w:sz w:val="20"/>
      <w:szCs w:val="20"/>
      <w14:ligatures w14:val="none"/>
    </w:rPr>
  </w:style>
  <w:style w:type="character" w:customStyle="1" w:styleId="10">
    <w:name w:val="Стиль1 Знак"/>
    <w:basedOn w:val="ConsPlusNormal0"/>
    <w:rsid w:val="00C37825"/>
    <w:rPr>
      <w:rFonts w:ascii="Times New Roman" w:eastAsia="Calibri" w:hAnsi="Times New Roman" w:cs="Times New Roman"/>
      <w:kern w:val="0"/>
      <w:sz w:val="24"/>
      <w:szCs w:val="24"/>
      <w14:ligatures w14:val="none"/>
    </w:rPr>
  </w:style>
  <w:style w:type="paragraph" w:customStyle="1" w:styleId="3">
    <w:name w:val="Стиль3"/>
    <w:basedOn w:val="Standard"/>
    <w:qFormat/>
    <w:rsid w:val="00C37825"/>
    <w:pPr>
      <w:ind w:firstLine="567"/>
      <w:jc w:val="both"/>
    </w:pPr>
    <w:rPr>
      <w:rFonts w:cs="Times New Roman"/>
      <w:b/>
    </w:rPr>
  </w:style>
  <w:style w:type="character" w:customStyle="1" w:styleId="ConsPlusNonformat0">
    <w:name w:val="ConsPlusNonformat Знак"/>
    <w:basedOn w:val="a0"/>
    <w:uiPriority w:val="99"/>
    <w:rsid w:val="00C37825"/>
    <w:rPr>
      <w:rFonts w:ascii="Courier New" w:eastAsia="Calibri" w:hAnsi="Courier New" w:cs="Courier New"/>
      <w:kern w:val="0"/>
      <w:sz w:val="20"/>
      <w:szCs w:val="20"/>
      <w14:ligatures w14:val="none"/>
    </w:rPr>
  </w:style>
  <w:style w:type="character" w:customStyle="1" w:styleId="20">
    <w:name w:val="Стиль2 Знак"/>
    <w:basedOn w:val="ConsPlusNonformat0"/>
    <w:rsid w:val="00C37825"/>
    <w:rPr>
      <w:rFonts w:ascii="Times New Roman" w:eastAsia="Calibri" w:hAnsi="Times New Roman" w:cs="Times New Roman"/>
      <w:b/>
      <w:color w:val="000000"/>
      <w:kern w:val="0"/>
      <w:sz w:val="24"/>
      <w:szCs w:val="24"/>
      <w14:ligatures w14:val="none"/>
    </w:rPr>
  </w:style>
  <w:style w:type="paragraph" w:customStyle="1" w:styleId="4">
    <w:name w:val="Стиль4"/>
    <w:basedOn w:val="ConsPlusNonformat"/>
    <w:qFormat/>
    <w:rsid w:val="00C37825"/>
    <w:pPr>
      <w:ind w:firstLine="567"/>
      <w:jc w:val="both"/>
    </w:pPr>
    <w:rPr>
      <w:rFonts w:ascii="Times New Roman" w:hAnsi="Times New Roman" w:cs="Times New Roman"/>
      <w:color w:val="000000"/>
      <w:sz w:val="24"/>
      <w:szCs w:val="24"/>
    </w:rPr>
  </w:style>
  <w:style w:type="character" w:customStyle="1" w:styleId="Standard0">
    <w:name w:val="Standard Знак"/>
    <w:basedOn w:val="a0"/>
    <w:rsid w:val="00C37825"/>
    <w:rPr>
      <w:rFonts w:ascii="Times New Roman" w:eastAsia="SimSun" w:hAnsi="Times New Roman" w:cs="Mangal"/>
      <w:kern w:val="3"/>
      <w:sz w:val="24"/>
      <w:szCs w:val="24"/>
      <w:lang w:eastAsia="zh-CN" w:bidi="hi-IN"/>
      <w14:ligatures w14:val="none"/>
    </w:rPr>
  </w:style>
  <w:style w:type="character" w:customStyle="1" w:styleId="30">
    <w:name w:val="Стиль3 Знак"/>
    <w:basedOn w:val="Standard0"/>
    <w:rsid w:val="00C37825"/>
    <w:rPr>
      <w:rFonts w:ascii="Times New Roman" w:eastAsia="SimSun" w:hAnsi="Times New Roman" w:cs="Times New Roman"/>
      <w:b/>
      <w:kern w:val="3"/>
      <w:sz w:val="24"/>
      <w:szCs w:val="24"/>
      <w:lang w:eastAsia="zh-CN" w:bidi="hi-IN"/>
      <w14:ligatures w14:val="none"/>
    </w:rPr>
  </w:style>
  <w:style w:type="character" w:customStyle="1" w:styleId="40">
    <w:name w:val="Стиль4 Знак"/>
    <w:basedOn w:val="ConsPlusNonformat0"/>
    <w:rsid w:val="00C37825"/>
    <w:rPr>
      <w:rFonts w:ascii="Times New Roman" w:eastAsia="Calibri" w:hAnsi="Times New Roman" w:cs="Times New Roman"/>
      <w:color w:val="000000"/>
      <w:kern w:val="0"/>
      <w:sz w:val="24"/>
      <w:szCs w:val="24"/>
      <w14:ligatures w14:val="none"/>
    </w:rPr>
  </w:style>
  <w:style w:type="paragraph" w:customStyle="1" w:styleId="6">
    <w:name w:val="Стиль6"/>
    <w:basedOn w:val="a"/>
    <w:qFormat/>
    <w:rsid w:val="00C37825"/>
    <w:pPr>
      <w:widowControl/>
      <w:numPr>
        <w:numId w:val="2"/>
      </w:numPr>
      <w:jc w:val="center"/>
      <w:outlineLvl w:val="0"/>
    </w:pPr>
    <w:rPr>
      <w:rFonts w:eastAsia="Calibri" w:cs="Times New Roman"/>
      <w:b/>
      <w:szCs w:val="24"/>
      <w:lang w:eastAsia="en-US"/>
    </w:rPr>
  </w:style>
  <w:style w:type="paragraph" w:customStyle="1" w:styleId="7">
    <w:name w:val="Стиль7"/>
    <w:basedOn w:val="ConsPlusNormal"/>
    <w:qFormat/>
    <w:rsid w:val="00C37825"/>
    <w:pPr>
      <w:ind w:firstLine="567"/>
      <w:jc w:val="both"/>
    </w:pPr>
    <w:rPr>
      <w:rFonts w:ascii="Times New Roman" w:hAnsi="Times New Roman" w:cs="Times New Roman"/>
      <w:b/>
      <w:i/>
      <w:color w:val="000000"/>
      <w:sz w:val="24"/>
      <w:szCs w:val="24"/>
    </w:rPr>
  </w:style>
  <w:style w:type="character" w:customStyle="1" w:styleId="60">
    <w:name w:val="Стиль6 Знак"/>
    <w:basedOn w:val="a0"/>
    <w:rsid w:val="00C37825"/>
    <w:rPr>
      <w:rFonts w:ascii="Times New Roman" w:eastAsia="Calibri" w:hAnsi="Times New Roman" w:cs="Times New Roman"/>
      <w:b/>
      <w:kern w:val="0"/>
      <w:sz w:val="24"/>
      <w:szCs w:val="24"/>
      <w14:ligatures w14:val="none"/>
    </w:rPr>
  </w:style>
  <w:style w:type="paragraph" w:customStyle="1" w:styleId="8">
    <w:name w:val="Стиль8"/>
    <w:basedOn w:val="ConsPlusNormal"/>
    <w:qFormat/>
    <w:rsid w:val="00C37825"/>
    <w:pPr>
      <w:ind w:firstLine="567"/>
      <w:outlineLvl w:val="0"/>
    </w:pPr>
    <w:rPr>
      <w:rFonts w:ascii="Times New Roman" w:hAnsi="Times New Roman" w:cs="Times New Roman"/>
      <w:b/>
      <w:color w:val="000000"/>
      <w:sz w:val="24"/>
      <w:szCs w:val="24"/>
    </w:rPr>
  </w:style>
  <w:style w:type="character" w:customStyle="1" w:styleId="70">
    <w:name w:val="Стиль7 Знак"/>
    <w:basedOn w:val="ConsPlusNormal0"/>
    <w:rsid w:val="00C37825"/>
    <w:rPr>
      <w:rFonts w:ascii="Times New Roman" w:eastAsia="Calibri" w:hAnsi="Times New Roman" w:cs="Times New Roman"/>
      <w:b/>
      <w:i/>
      <w:color w:val="000000"/>
      <w:kern w:val="0"/>
      <w:sz w:val="24"/>
      <w:szCs w:val="24"/>
      <w14:ligatures w14:val="none"/>
    </w:rPr>
  </w:style>
  <w:style w:type="paragraph" w:customStyle="1" w:styleId="9">
    <w:name w:val="Стиль9"/>
    <w:basedOn w:val="ConsPlusNormal"/>
    <w:qFormat/>
    <w:rsid w:val="00C37825"/>
    <w:pPr>
      <w:outlineLvl w:val="0"/>
    </w:pPr>
    <w:rPr>
      <w:rFonts w:ascii="Times New Roman" w:hAnsi="Times New Roman" w:cs="Times New Roman"/>
      <w:b/>
      <w:color w:val="000000"/>
      <w:sz w:val="24"/>
      <w:szCs w:val="24"/>
    </w:rPr>
  </w:style>
  <w:style w:type="character" w:customStyle="1" w:styleId="80">
    <w:name w:val="Стиль8 Знак"/>
    <w:basedOn w:val="ConsPlusNormal0"/>
    <w:rsid w:val="00C37825"/>
    <w:rPr>
      <w:rFonts w:ascii="Times New Roman" w:eastAsia="Calibri" w:hAnsi="Times New Roman" w:cs="Times New Roman"/>
      <w:b/>
      <w:color w:val="000000"/>
      <w:kern w:val="0"/>
      <w:sz w:val="24"/>
      <w:szCs w:val="24"/>
      <w14:ligatures w14:val="none"/>
    </w:rPr>
  </w:style>
  <w:style w:type="paragraph" w:customStyle="1" w:styleId="100">
    <w:name w:val="Стиль10"/>
    <w:basedOn w:val="ConsPlusNormal"/>
    <w:qFormat/>
    <w:rsid w:val="00C37825"/>
    <w:pPr>
      <w:pBdr>
        <w:bottom w:val="single" w:sz="12" w:space="1" w:color="auto"/>
      </w:pBdr>
      <w:outlineLvl w:val="0"/>
    </w:pPr>
    <w:rPr>
      <w:rFonts w:ascii="Times New Roman" w:hAnsi="Times New Roman" w:cs="Times New Roman"/>
      <w:b/>
      <w:color w:val="000000"/>
      <w:sz w:val="24"/>
      <w:szCs w:val="24"/>
    </w:rPr>
  </w:style>
  <w:style w:type="character" w:customStyle="1" w:styleId="90">
    <w:name w:val="Стиль9 Знак"/>
    <w:basedOn w:val="ConsPlusNormal0"/>
    <w:rsid w:val="00C37825"/>
    <w:rPr>
      <w:rFonts w:ascii="Times New Roman" w:eastAsia="Calibri" w:hAnsi="Times New Roman" w:cs="Times New Roman"/>
      <w:b/>
      <w:color w:val="000000"/>
      <w:kern w:val="0"/>
      <w:sz w:val="24"/>
      <w:szCs w:val="24"/>
      <w14:ligatures w14:val="none"/>
    </w:rPr>
  </w:style>
  <w:style w:type="character" w:customStyle="1" w:styleId="101">
    <w:name w:val="Стиль10 Знак"/>
    <w:basedOn w:val="ConsPlusNormal0"/>
    <w:rsid w:val="00C37825"/>
    <w:rPr>
      <w:rFonts w:ascii="Times New Roman" w:eastAsia="Calibri" w:hAnsi="Times New Roman" w:cs="Times New Roman"/>
      <w:b/>
      <w:color w:val="000000"/>
      <w:kern w:val="0"/>
      <w:sz w:val="24"/>
      <w:szCs w:val="24"/>
      <w14:ligatures w14:val="none"/>
    </w:rPr>
  </w:style>
  <w:style w:type="paragraph" w:styleId="a5">
    <w:name w:val="Normal (Web)"/>
    <w:basedOn w:val="a"/>
    <w:uiPriority w:val="99"/>
    <w:semiHidden/>
    <w:unhideWhenUsed/>
    <w:rsid w:val="00200320"/>
    <w:rPr>
      <w:rFonts w:cs="Times New Roman"/>
      <w:szCs w:val="24"/>
    </w:rPr>
  </w:style>
  <w:style w:type="character" w:customStyle="1" w:styleId="12">
    <w:name w:val="О12с"/>
    <w:basedOn w:val="a0"/>
    <w:uiPriority w:val="1"/>
    <w:rsid w:val="0078318A"/>
    <w:rPr>
      <w:rFonts w:ascii="Times New Roman" w:hAnsi="Times New Roman"/>
      <w:sz w:val="24"/>
    </w:rPr>
  </w:style>
  <w:style w:type="character" w:styleId="a6">
    <w:name w:val="annotation reference"/>
    <w:uiPriority w:val="99"/>
    <w:semiHidden/>
    <w:unhideWhenUsed/>
    <w:rsid w:val="00D84816"/>
    <w:rPr>
      <w:sz w:val="16"/>
      <w:szCs w:val="16"/>
    </w:rPr>
  </w:style>
  <w:style w:type="paragraph" w:styleId="a7">
    <w:name w:val="annotation text"/>
    <w:basedOn w:val="a"/>
    <w:uiPriority w:val="99"/>
    <w:unhideWhenUsed/>
    <w:rsid w:val="00D84816"/>
    <w:pPr>
      <w:spacing w:after="200" w:line="276" w:lineRule="auto"/>
    </w:pPr>
    <w:rPr>
      <w:rFonts w:ascii="Calibri" w:eastAsia="Calibri" w:hAnsi="Calibri" w:cs="Times New Roman"/>
      <w:sz w:val="20"/>
    </w:rPr>
  </w:style>
  <w:style w:type="character" w:customStyle="1" w:styleId="a8">
    <w:name w:val="Текст примечания Знак"/>
    <w:basedOn w:val="a0"/>
    <w:uiPriority w:val="99"/>
    <w:rsid w:val="00D84816"/>
    <w:rPr>
      <w:rFonts w:ascii="Calibri" w:eastAsia="Calibri" w:hAnsi="Calibri" w:cs="Times New Roman"/>
      <w:sz w:val="20"/>
      <w:szCs w:val="20"/>
    </w:rPr>
  </w:style>
  <w:style w:type="paragraph" w:styleId="a9">
    <w:name w:val="No Spacing"/>
    <w:uiPriority w:val="1"/>
    <w:qFormat/>
    <w:rsid w:val="00916970"/>
    <w:pPr>
      <w:spacing w:after="0" w:line="240" w:lineRule="auto"/>
    </w:pPr>
    <w:rPr>
      <w:rFonts w:ascii="Calibri" w:eastAsia="Calibri" w:hAnsi="Calibri" w:cs="Times New Roman"/>
    </w:rPr>
  </w:style>
  <w:style w:type="character" w:customStyle="1" w:styleId="annotationreference2">
    <w:name w:val="annotation reference2"/>
    <w:uiPriority w:val="99"/>
    <w:semiHidden/>
    <w:unhideWhenUsed/>
    <w:rsid w:val="00D84816"/>
    <w:rPr>
      <w:sz w:val="16"/>
      <w:szCs w:val="16"/>
    </w:rPr>
  </w:style>
  <w:style w:type="paragraph" w:customStyle="1" w:styleId="annotationtext2">
    <w:name w:val="annotation text2"/>
    <w:basedOn w:val="a"/>
    <w:uiPriority w:val="99"/>
    <w:unhideWhenUsed/>
    <w:rsid w:val="00D84816"/>
    <w:pPr>
      <w:spacing w:after="200" w:line="276" w:lineRule="auto"/>
    </w:pPr>
    <w:rPr>
      <w:rFonts w:ascii="Calibri" w:eastAsia="Calibri" w:hAnsi="Calibri" w:cs="Times New Roman"/>
      <w:sz w:val="20"/>
    </w:rPr>
  </w:style>
  <w:style w:type="character" w:customStyle="1" w:styleId="21">
    <w:name w:val="Текст примечания Знак2"/>
    <w:basedOn w:val="a0"/>
    <w:uiPriority w:val="99"/>
    <w:rsid w:val="00D84816"/>
    <w:rPr>
      <w:rFonts w:ascii="Calibri" w:eastAsia="Calibri" w:hAnsi="Calibri" w:cs="Times New Roman"/>
      <w:sz w:val="20"/>
      <w:szCs w:val="20"/>
    </w:rPr>
  </w:style>
  <w:style w:type="paragraph" w:customStyle="1" w:styleId="NoSpacing2">
    <w:name w:val="No Spacing2"/>
    <w:uiPriority w:val="1"/>
    <w:qFormat/>
    <w:rsid w:val="00916970"/>
    <w:pPr>
      <w:spacing w:after="0" w:line="240" w:lineRule="auto"/>
    </w:pPr>
    <w:rPr>
      <w:rFonts w:ascii="Calibri" w:eastAsia="Calibri" w:hAnsi="Calibri" w:cs="Times New Roman"/>
    </w:rPr>
  </w:style>
  <w:style w:type="paragraph" w:customStyle="1" w:styleId="ConsPlusNormal2">
    <w:name w:val="ConsPlusNormal2"/>
    <w:rsid w:val="00690D3D"/>
    <w:pPr>
      <w:autoSpaceDE w:val="0"/>
      <w:autoSpaceDN w:val="0"/>
      <w:adjustRightInd w:val="0"/>
      <w:spacing w:after="0" w:line="240" w:lineRule="auto"/>
    </w:pPr>
    <w:rPr>
      <w:rFonts w:ascii="Arial" w:eastAsia="Calibri" w:hAnsi="Arial" w:cs="Arial"/>
      <w:sz w:val="20"/>
      <w:szCs w:val="20"/>
    </w:rPr>
  </w:style>
  <w:style w:type="character" w:customStyle="1" w:styleId="annotationreference3">
    <w:name w:val="annotation reference3"/>
    <w:uiPriority w:val="99"/>
    <w:semiHidden/>
    <w:unhideWhenUsed/>
    <w:rsid w:val="00D84816"/>
    <w:rPr>
      <w:sz w:val="16"/>
      <w:szCs w:val="16"/>
    </w:rPr>
  </w:style>
  <w:style w:type="paragraph" w:customStyle="1" w:styleId="annotationtext3">
    <w:name w:val="annotation text3"/>
    <w:basedOn w:val="a"/>
    <w:uiPriority w:val="99"/>
    <w:unhideWhenUsed/>
    <w:rsid w:val="00D84816"/>
    <w:rPr>
      <w:sz w:val="20"/>
    </w:rPr>
  </w:style>
  <w:style w:type="character" w:customStyle="1" w:styleId="31">
    <w:name w:val="Текст примечания Знак3"/>
    <w:basedOn w:val="a0"/>
    <w:uiPriority w:val="99"/>
    <w:rsid w:val="00D84816"/>
    <w:rPr>
      <w:rFonts w:ascii="Calibri" w:eastAsia="Calibri" w:hAnsi="Calibri" w:cs="Times New Roman"/>
      <w:sz w:val="20"/>
      <w:szCs w:val="20"/>
    </w:rPr>
  </w:style>
  <w:style w:type="paragraph" w:customStyle="1" w:styleId="NoSpacing3">
    <w:name w:val="No Spacing3"/>
    <w:uiPriority w:val="1"/>
    <w:qFormat/>
    <w:rsid w:val="00271866"/>
    <w:pPr>
      <w:spacing w:after="0" w:line="240" w:lineRule="auto"/>
    </w:pPr>
    <w:rPr>
      <w:rFonts w:ascii="Calibri" w:eastAsia="Calibri" w:hAnsi="Calibri" w:cs="Times New Roman"/>
    </w:rPr>
  </w:style>
  <w:style w:type="paragraph" w:customStyle="1" w:styleId="ConsPlusNormal3">
    <w:name w:val="ConsPlusNormal3"/>
    <w:rsid w:val="00ED0ACB"/>
    <w:pPr>
      <w:autoSpaceDE w:val="0"/>
      <w:autoSpaceDN w:val="0"/>
      <w:adjustRightInd w:val="0"/>
      <w:spacing w:after="0" w:line="240" w:lineRule="auto"/>
    </w:pPr>
    <w:rPr>
      <w:rFonts w:ascii="Arial" w:eastAsia="Calibri" w:hAnsi="Arial" w:cs="Arial"/>
      <w:sz w:val="20"/>
      <w:szCs w:val="20"/>
    </w:rPr>
  </w:style>
  <w:style w:type="character" w:customStyle="1" w:styleId="annotationreference4">
    <w:name w:val="annotation reference4"/>
    <w:uiPriority w:val="99"/>
    <w:semiHidden/>
    <w:unhideWhenUsed/>
    <w:rsid w:val="00D84816"/>
    <w:rPr>
      <w:sz w:val="16"/>
      <w:szCs w:val="16"/>
    </w:rPr>
  </w:style>
  <w:style w:type="paragraph" w:customStyle="1" w:styleId="annotationtext4">
    <w:name w:val="annotation text4"/>
    <w:basedOn w:val="a"/>
    <w:uiPriority w:val="99"/>
    <w:unhideWhenUsed/>
    <w:rsid w:val="00D84816"/>
    <w:rPr>
      <w:sz w:val="20"/>
    </w:rPr>
  </w:style>
  <w:style w:type="character" w:customStyle="1" w:styleId="41">
    <w:name w:val="Текст примечания Знак4"/>
    <w:basedOn w:val="a0"/>
    <w:uiPriority w:val="99"/>
    <w:rsid w:val="00D84816"/>
    <w:rPr>
      <w:rFonts w:ascii="Calibri" w:eastAsia="Calibri" w:hAnsi="Calibri" w:cs="Times New Roman"/>
      <w:sz w:val="20"/>
      <w:szCs w:val="20"/>
    </w:rPr>
  </w:style>
  <w:style w:type="paragraph" w:customStyle="1" w:styleId="NoSpacing4">
    <w:name w:val="No Spacing4"/>
    <w:uiPriority w:val="1"/>
    <w:qFormat/>
    <w:rsid w:val="00271866"/>
    <w:pPr>
      <w:spacing w:after="0" w:line="240" w:lineRule="auto"/>
    </w:pPr>
    <w:rPr>
      <w:rFonts w:ascii="Calibri" w:eastAsia="Calibri" w:hAnsi="Calibri" w:cs="Times New Roman"/>
    </w:rPr>
  </w:style>
  <w:style w:type="paragraph" w:customStyle="1" w:styleId="ConsPlusNormal4">
    <w:name w:val="ConsPlusNormal4"/>
    <w:rsid w:val="00F40BBC"/>
    <w:pPr>
      <w:autoSpaceDE w:val="0"/>
      <w:autoSpaceDN w:val="0"/>
      <w:adjustRightInd w:val="0"/>
      <w:spacing w:after="0" w:line="240" w:lineRule="auto"/>
    </w:pPr>
    <w:rPr>
      <w:rFonts w:ascii="Arial" w:eastAsia="Calibri" w:hAnsi="Arial" w:cs="Arial"/>
      <w:sz w:val="20"/>
      <w:szCs w:val="20"/>
    </w:rPr>
  </w:style>
  <w:style w:type="character" w:customStyle="1" w:styleId="annotationreference5">
    <w:name w:val="annotation reference5"/>
    <w:uiPriority w:val="99"/>
    <w:semiHidden/>
    <w:unhideWhenUsed/>
    <w:rsid w:val="00D84816"/>
    <w:rPr>
      <w:sz w:val="16"/>
      <w:szCs w:val="16"/>
    </w:rPr>
  </w:style>
  <w:style w:type="paragraph" w:customStyle="1" w:styleId="annotationtext5">
    <w:name w:val="annotation text5"/>
    <w:basedOn w:val="a"/>
    <w:uiPriority w:val="99"/>
    <w:unhideWhenUsed/>
    <w:rsid w:val="00D84816"/>
    <w:rPr>
      <w:sz w:val="20"/>
    </w:rPr>
  </w:style>
  <w:style w:type="character" w:customStyle="1" w:styleId="5">
    <w:name w:val="Текст примечания Знак5"/>
    <w:basedOn w:val="a0"/>
    <w:uiPriority w:val="99"/>
    <w:rsid w:val="00D84816"/>
    <w:rPr>
      <w:rFonts w:ascii="Calibri" w:eastAsia="Calibri" w:hAnsi="Calibri" w:cs="Times New Roman"/>
      <w:sz w:val="20"/>
      <w:szCs w:val="20"/>
    </w:rPr>
  </w:style>
  <w:style w:type="paragraph" w:customStyle="1" w:styleId="NoSpacing5">
    <w:name w:val="No Spacing5"/>
    <w:uiPriority w:val="1"/>
    <w:qFormat/>
    <w:rsid w:val="00271866"/>
    <w:pPr>
      <w:spacing w:after="0" w:line="240" w:lineRule="auto"/>
    </w:pPr>
    <w:rPr>
      <w:rFonts w:ascii="Calibri" w:eastAsia="Calibri" w:hAnsi="Calibri" w:cs="Times New Roman"/>
    </w:rPr>
  </w:style>
  <w:style w:type="paragraph" w:customStyle="1" w:styleId="ConsPlusNormal5">
    <w:name w:val="ConsPlusNormal5"/>
    <w:rsid w:val="00F40BBC"/>
    <w:pPr>
      <w:autoSpaceDE w:val="0"/>
      <w:autoSpaceDN w:val="0"/>
      <w:adjustRightInd w:val="0"/>
      <w:spacing w:after="0" w:line="240" w:lineRule="auto"/>
    </w:pPr>
    <w:rPr>
      <w:rFonts w:ascii="Arial" w:eastAsia="Calibri" w:hAnsi="Arial" w:cs="Arial"/>
      <w:sz w:val="20"/>
      <w:szCs w:val="20"/>
    </w:rPr>
  </w:style>
  <w:style w:type="paragraph" w:styleId="aa">
    <w:name w:val="Body Text"/>
    <w:basedOn w:val="a"/>
    <w:rsid w:val="00E74CA9"/>
    <w:pPr>
      <w:suppressAutoHyphens/>
    </w:pPr>
    <w:rPr>
      <w:szCs w:val="24"/>
      <w:lang w:eastAsia="ar-SA"/>
    </w:rPr>
  </w:style>
  <w:style w:type="character" w:customStyle="1" w:styleId="ab">
    <w:name w:val="Основной текст Знак"/>
    <w:basedOn w:val="a0"/>
    <w:rsid w:val="00E74CA9"/>
    <w:rPr>
      <w:rFonts w:ascii="Times New Roman" w:eastAsia="Times New Roman" w:hAnsi="Times New Roman" w:cs="Times New Roman"/>
      <w:sz w:val="24"/>
      <w:szCs w:val="24"/>
      <w:lang w:eastAsia="ar-SA"/>
    </w:rPr>
  </w:style>
  <w:style w:type="character" w:styleId="ac">
    <w:name w:val="Placeholder Text"/>
    <w:basedOn w:val="a0"/>
    <w:uiPriority w:val="99"/>
    <w:semiHidden/>
    <w:rsid w:val="0085232C"/>
    <w:rPr>
      <w:color w:val="666666"/>
    </w:rPr>
  </w:style>
  <w:style w:type="character" w:customStyle="1" w:styleId="annotationreference6">
    <w:name w:val="annotation reference6"/>
    <w:uiPriority w:val="99"/>
    <w:semiHidden/>
    <w:unhideWhenUsed/>
    <w:rsid w:val="00D84816"/>
    <w:rPr>
      <w:sz w:val="16"/>
      <w:szCs w:val="16"/>
    </w:rPr>
  </w:style>
  <w:style w:type="paragraph" w:customStyle="1" w:styleId="annotationtext6">
    <w:name w:val="annotation text6"/>
    <w:basedOn w:val="a"/>
    <w:uiPriority w:val="99"/>
    <w:unhideWhenUsed/>
    <w:rsid w:val="00D84816"/>
    <w:rPr>
      <w:sz w:val="20"/>
    </w:rPr>
  </w:style>
  <w:style w:type="character" w:customStyle="1" w:styleId="61">
    <w:name w:val="Текст примечания Знак6"/>
    <w:basedOn w:val="a0"/>
    <w:uiPriority w:val="99"/>
    <w:rsid w:val="00D84816"/>
    <w:rPr>
      <w:rFonts w:ascii="Calibri" w:eastAsia="Calibri" w:hAnsi="Calibri" w:cs="Times New Roman"/>
      <w:sz w:val="20"/>
      <w:szCs w:val="20"/>
    </w:rPr>
  </w:style>
  <w:style w:type="paragraph" w:customStyle="1" w:styleId="NoSpacing6">
    <w:name w:val="No Spacing6"/>
    <w:uiPriority w:val="1"/>
    <w:qFormat/>
    <w:rsid w:val="00271866"/>
    <w:pPr>
      <w:spacing w:after="0" w:line="240" w:lineRule="auto"/>
    </w:pPr>
    <w:rPr>
      <w:rFonts w:ascii="Calibri" w:eastAsia="Calibri" w:hAnsi="Calibri" w:cs="Times New Roman"/>
    </w:rPr>
  </w:style>
  <w:style w:type="paragraph" w:customStyle="1" w:styleId="ConsPlusNormal6">
    <w:name w:val="ConsPlusNormal6"/>
    <w:rsid w:val="00F40BBC"/>
    <w:pPr>
      <w:autoSpaceDE w:val="0"/>
      <w:autoSpaceDN w:val="0"/>
      <w:adjustRightInd w:val="0"/>
      <w:spacing w:after="0" w:line="240" w:lineRule="auto"/>
    </w:pPr>
    <w:rPr>
      <w:rFonts w:ascii="Arial" w:eastAsia="Calibri" w:hAnsi="Arial" w:cs="Arial"/>
      <w:sz w:val="20"/>
      <w:szCs w:val="20"/>
    </w:rPr>
  </w:style>
  <w:style w:type="paragraph" w:customStyle="1" w:styleId="BodyText2">
    <w:name w:val="Body Text2"/>
    <w:aliases w:val=" Знак2,Знак2"/>
    <w:basedOn w:val="a"/>
    <w:rsid w:val="00E74CA9"/>
    <w:pPr>
      <w:suppressAutoHyphens/>
    </w:pPr>
    <w:rPr>
      <w:szCs w:val="24"/>
      <w:lang w:eastAsia="ar-SA"/>
    </w:rPr>
  </w:style>
  <w:style w:type="character" w:customStyle="1" w:styleId="22">
    <w:name w:val="Основной текст Знак2"/>
    <w:aliases w:val=" Знак2 Знак,Знак2 Знак"/>
    <w:basedOn w:val="a0"/>
    <w:rsid w:val="00E74CA9"/>
    <w:rPr>
      <w:rFonts w:ascii="Times New Roman" w:eastAsia="Times New Roman" w:hAnsi="Times New Roman" w:cs="Times New Roman"/>
      <w:sz w:val="24"/>
      <w:szCs w:val="24"/>
      <w:lang w:eastAsia="ar-SA"/>
    </w:rPr>
  </w:style>
  <w:style w:type="character" w:customStyle="1" w:styleId="PlaceholderText2">
    <w:name w:val="Placeholder Text2"/>
    <w:basedOn w:val="a0"/>
    <w:uiPriority w:val="99"/>
    <w:semiHidden/>
    <w:rsid w:val="00D84C8E"/>
    <w:rPr>
      <w:color w:val="808080"/>
    </w:rPr>
  </w:style>
  <w:style w:type="character" w:customStyle="1" w:styleId="annotationreference7">
    <w:name w:val="annotation reference7"/>
    <w:uiPriority w:val="99"/>
    <w:semiHidden/>
    <w:unhideWhenUsed/>
    <w:rsid w:val="00D84816"/>
    <w:rPr>
      <w:sz w:val="16"/>
      <w:szCs w:val="16"/>
    </w:rPr>
  </w:style>
  <w:style w:type="paragraph" w:customStyle="1" w:styleId="annotationtext7">
    <w:name w:val="annotation text7"/>
    <w:basedOn w:val="a"/>
    <w:uiPriority w:val="99"/>
    <w:unhideWhenUsed/>
    <w:rsid w:val="00D84816"/>
    <w:rPr>
      <w:sz w:val="20"/>
    </w:rPr>
  </w:style>
  <w:style w:type="character" w:customStyle="1" w:styleId="71">
    <w:name w:val="Текст примечания Знак7"/>
    <w:basedOn w:val="a0"/>
    <w:uiPriority w:val="99"/>
    <w:rsid w:val="00D84816"/>
    <w:rPr>
      <w:rFonts w:ascii="Calibri" w:eastAsia="Calibri" w:hAnsi="Calibri" w:cs="Times New Roman"/>
      <w:sz w:val="20"/>
      <w:szCs w:val="20"/>
    </w:rPr>
  </w:style>
  <w:style w:type="paragraph" w:customStyle="1" w:styleId="NoSpacing7">
    <w:name w:val="No Spacing7"/>
    <w:uiPriority w:val="1"/>
    <w:qFormat/>
    <w:rsid w:val="00271866"/>
    <w:pPr>
      <w:spacing w:after="0" w:line="240" w:lineRule="auto"/>
    </w:pPr>
    <w:rPr>
      <w:rFonts w:ascii="Calibri" w:eastAsia="Calibri" w:hAnsi="Calibri" w:cs="Times New Roman"/>
    </w:rPr>
  </w:style>
  <w:style w:type="paragraph" w:customStyle="1" w:styleId="ConsPlusNormal7">
    <w:name w:val="ConsPlusNormal7"/>
    <w:rsid w:val="00F40BBC"/>
    <w:pPr>
      <w:autoSpaceDE w:val="0"/>
      <w:autoSpaceDN w:val="0"/>
      <w:adjustRightInd w:val="0"/>
      <w:spacing w:after="0" w:line="240" w:lineRule="auto"/>
    </w:pPr>
    <w:rPr>
      <w:rFonts w:ascii="Arial" w:eastAsia="Calibri" w:hAnsi="Arial" w:cs="Arial"/>
      <w:sz w:val="20"/>
      <w:szCs w:val="20"/>
    </w:rPr>
  </w:style>
  <w:style w:type="paragraph" w:customStyle="1" w:styleId="BodyText3">
    <w:name w:val="Body Text3"/>
    <w:basedOn w:val="a"/>
    <w:rsid w:val="00E74CA9"/>
    <w:pPr>
      <w:suppressAutoHyphens/>
    </w:pPr>
    <w:rPr>
      <w:szCs w:val="24"/>
      <w:lang w:eastAsia="ar-SA"/>
    </w:rPr>
  </w:style>
  <w:style w:type="character" w:customStyle="1" w:styleId="32">
    <w:name w:val="Основной текст Знак3"/>
    <w:basedOn w:val="a0"/>
    <w:rsid w:val="00E74CA9"/>
    <w:rPr>
      <w:rFonts w:ascii="Times New Roman" w:eastAsia="Times New Roman" w:hAnsi="Times New Roman" w:cs="Times New Roman"/>
      <w:sz w:val="24"/>
      <w:szCs w:val="24"/>
      <w:lang w:eastAsia="ar-SA"/>
    </w:rPr>
  </w:style>
  <w:style w:type="character" w:customStyle="1" w:styleId="annotationreference8">
    <w:name w:val="annotation reference8"/>
    <w:uiPriority w:val="99"/>
    <w:semiHidden/>
    <w:unhideWhenUsed/>
    <w:rsid w:val="00D84816"/>
    <w:rPr>
      <w:sz w:val="16"/>
      <w:szCs w:val="16"/>
    </w:rPr>
  </w:style>
  <w:style w:type="paragraph" w:customStyle="1" w:styleId="annotationtext8">
    <w:name w:val="annotation text8"/>
    <w:basedOn w:val="a"/>
    <w:uiPriority w:val="99"/>
    <w:unhideWhenUsed/>
    <w:rsid w:val="00D84816"/>
    <w:rPr>
      <w:sz w:val="20"/>
    </w:rPr>
  </w:style>
  <w:style w:type="character" w:customStyle="1" w:styleId="81">
    <w:name w:val="Текст примечания Знак8"/>
    <w:basedOn w:val="a0"/>
    <w:uiPriority w:val="99"/>
    <w:rsid w:val="00D84816"/>
    <w:rPr>
      <w:rFonts w:ascii="Calibri" w:eastAsia="Calibri" w:hAnsi="Calibri" w:cs="Times New Roman"/>
      <w:sz w:val="20"/>
      <w:szCs w:val="20"/>
    </w:rPr>
  </w:style>
  <w:style w:type="paragraph" w:customStyle="1" w:styleId="NoSpacing8">
    <w:name w:val="No Spacing8"/>
    <w:uiPriority w:val="1"/>
    <w:qFormat/>
    <w:rsid w:val="00271866"/>
    <w:pPr>
      <w:spacing w:after="0" w:line="240" w:lineRule="auto"/>
    </w:pPr>
    <w:rPr>
      <w:rFonts w:ascii="Calibri" w:eastAsia="Calibri" w:hAnsi="Calibri" w:cs="Times New Roman"/>
    </w:rPr>
  </w:style>
  <w:style w:type="paragraph" w:customStyle="1" w:styleId="ConsPlusNormal8">
    <w:name w:val="ConsPlusNormal8"/>
    <w:rsid w:val="00F40BBC"/>
    <w:pPr>
      <w:autoSpaceDE w:val="0"/>
      <w:autoSpaceDN w:val="0"/>
      <w:adjustRightInd w:val="0"/>
      <w:spacing w:after="0" w:line="240" w:lineRule="auto"/>
    </w:pPr>
    <w:rPr>
      <w:rFonts w:ascii="Arial" w:eastAsia="Calibri" w:hAnsi="Arial" w:cs="Arial"/>
      <w:sz w:val="20"/>
      <w:szCs w:val="20"/>
    </w:rPr>
  </w:style>
  <w:style w:type="paragraph" w:customStyle="1" w:styleId="NormalWeb2">
    <w:name w:val="Normal (Web)2"/>
    <w:basedOn w:val="a"/>
    <w:uiPriority w:val="99"/>
    <w:unhideWhenUsed/>
    <w:rsid w:val="00985333"/>
    <w:pPr>
      <w:spacing w:before="100" w:beforeAutospacing="1" w:after="100" w:afterAutospacing="1"/>
    </w:pPr>
    <w:rPr>
      <w:szCs w:val="24"/>
    </w:rPr>
  </w:style>
  <w:style w:type="character" w:customStyle="1" w:styleId="annotationreference9">
    <w:name w:val="annotation reference9"/>
    <w:uiPriority w:val="99"/>
    <w:semiHidden/>
    <w:unhideWhenUsed/>
    <w:rsid w:val="00D84816"/>
    <w:rPr>
      <w:sz w:val="16"/>
      <w:szCs w:val="16"/>
    </w:rPr>
  </w:style>
  <w:style w:type="paragraph" w:customStyle="1" w:styleId="annotationtext9">
    <w:name w:val="annotation text9"/>
    <w:basedOn w:val="a"/>
    <w:uiPriority w:val="99"/>
    <w:unhideWhenUsed/>
    <w:rsid w:val="00D84816"/>
    <w:rPr>
      <w:sz w:val="20"/>
    </w:rPr>
  </w:style>
  <w:style w:type="character" w:customStyle="1" w:styleId="91">
    <w:name w:val="Текст примечания Знак9"/>
    <w:basedOn w:val="a0"/>
    <w:uiPriority w:val="99"/>
    <w:rsid w:val="00D84816"/>
    <w:rPr>
      <w:rFonts w:ascii="Calibri" w:eastAsia="Calibri" w:hAnsi="Calibri" w:cs="Times New Roman"/>
      <w:sz w:val="20"/>
      <w:szCs w:val="20"/>
    </w:rPr>
  </w:style>
  <w:style w:type="paragraph" w:customStyle="1" w:styleId="NoSpacing9">
    <w:name w:val="No Spacing9"/>
    <w:uiPriority w:val="1"/>
    <w:qFormat/>
    <w:rsid w:val="00271866"/>
    <w:pPr>
      <w:spacing w:after="0" w:line="240" w:lineRule="auto"/>
    </w:pPr>
    <w:rPr>
      <w:rFonts w:ascii="Calibri" w:eastAsia="Calibri" w:hAnsi="Calibri" w:cs="Times New Roman"/>
    </w:rPr>
  </w:style>
  <w:style w:type="paragraph" w:customStyle="1" w:styleId="ConsPlusNormal9">
    <w:name w:val="ConsPlusNormal9"/>
    <w:rsid w:val="00F40BBC"/>
    <w:pPr>
      <w:autoSpaceDE w:val="0"/>
      <w:autoSpaceDN w:val="0"/>
      <w:adjustRightInd w:val="0"/>
      <w:spacing w:after="0" w:line="240" w:lineRule="auto"/>
    </w:pPr>
    <w:rPr>
      <w:rFonts w:ascii="Arial" w:eastAsia="Calibri" w:hAnsi="Arial" w:cs="Arial"/>
      <w:sz w:val="20"/>
      <w:szCs w:val="20"/>
    </w:rPr>
  </w:style>
  <w:style w:type="character" w:customStyle="1" w:styleId="annotationreference10">
    <w:name w:val="annotation reference10"/>
    <w:uiPriority w:val="99"/>
    <w:semiHidden/>
    <w:unhideWhenUsed/>
    <w:rsid w:val="00D84816"/>
    <w:rPr>
      <w:sz w:val="16"/>
      <w:szCs w:val="16"/>
    </w:rPr>
  </w:style>
  <w:style w:type="paragraph" w:customStyle="1" w:styleId="annotationtext10">
    <w:name w:val="annotation text10"/>
    <w:basedOn w:val="a"/>
    <w:uiPriority w:val="99"/>
    <w:unhideWhenUsed/>
    <w:rsid w:val="00D84816"/>
    <w:rPr>
      <w:sz w:val="20"/>
    </w:rPr>
  </w:style>
  <w:style w:type="character" w:customStyle="1" w:styleId="102">
    <w:name w:val="Текст примечания Знак10"/>
    <w:basedOn w:val="a0"/>
    <w:uiPriority w:val="99"/>
    <w:rsid w:val="00D84816"/>
    <w:rPr>
      <w:rFonts w:ascii="Calibri" w:eastAsia="Calibri" w:hAnsi="Calibri" w:cs="Times New Roman"/>
      <w:sz w:val="20"/>
      <w:szCs w:val="20"/>
    </w:rPr>
  </w:style>
  <w:style w:type="paragraph" w:customStyle="1" w:styleId="NoSpacing10">
    <w:name w:val="No Spacing10"/>
    <w:uiPriority w:val="1"/>
    <w:qFormat/>
    <w:rsid w:val="00271866"/>
    <w:pPr>
      <w:spacing w:after="0" w:line="240" w:lineRule="auto"/>
    </w:pPr>
    <w:rPr>
      <w:rFonts w:ascii="Calibri" w:eastAsia="Calibri" w:hAnsi="Calibri" w:cs="Times New Roman"/>
    </w:rPr>
  </w:style>
  <w:style w:type="paragraph" w:customStyle="1" w:styleId="ConsPlusNormal10">
    <w:name w:val="ConsPlusNormal10"/>
    <w:rsid w:val="00F40BBC"/>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C50CA-A31D-4698-9F19-FF223915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7979</Words>
  <Characters>45483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Горина Светлана Олеговна</dc:creator>
  <cp:keywords/>
  <dc:description/>
  <cp:lastModifiedBy>Назарова Карина Юрьевна</cp:lastModifiedBy>
  <cp:revision>11</cp:revision>
  <dcterms:created xsi:type="dcterms:W3CDTF">2023-09-28T09:37:00Z</dcterms:created>
  <dcterms:modified xsi:type="dcterms:W3CDTF">2024-02-13T09:08:00Z</dcterms:modified>
</cp:coreProperties>
</file>