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00A" w:rsidRDefault="007A0028">
      <w:r>
        <w:t>ПРИКАЗ</w:t>
      </w:r>
    </w:p>
    <w:p w:rsidR="00C0400A" w:rsidRDefault="007A0028">
      <w:r>
        <w:t>01.09.2023                                                                                                   № 184</w:t>
      </w:r>
    </w:p>
    <w:p w:rsidR="00C0400A" w:rsidRDefault="007A0028">
      <w:r>
        <w:t>О временном приостановлении функционирования дошкольного отделения.</w:t>
      </w:r>
    </w:p>
    <w:p w:rsidR="00C0400A" w:rsidRDefault="007A0028">
      <w:r>
        <w:t xml:space="preserve">В соответствии со статьями 72.2, 157 Трудового кодекса </w:t>
      </w:r>
      <w:r>
        <w:t>Российской Федерации, Коллективного договора на 2022-2025 годы, зарегистрированного 26.05.2022 года, в целях безопасной эксплуатации здания по адресу: Тульская область, п. Барсуки, ул. Дзержинского, д.20а,</w:t>
      </w:r>
    </w:p>
    <w:p w:rsidR="00C0400A" w:rsidRDefault="007A0028">
      <w:r>
        <w:t>ПРИКАЗЫВАЮ:</w:t>
      </w:r>
    </w:p>
    <w:p w:rsidR="00C0400A" w:rsidRDefault="007A0028">
      <w:r>
        <w:t>1.</w:t>
      </w:r>
      <w:r>
        <w:tab/>
        <w:t>Объявить временную приостановку фун</w:t>
      </w:r>
      <w:r>
        <w:t xml:space="preserve">кционирования дошкольного отделения по адресу: Тульская область, п. Барсуки, ул. Дзержинского, д.20а на период капитального ремонта кровли здания с 04.09.2023 года по 04.10.2023 года. </w:t>
      </w:r>
    </w:p>
    <w:p w:rsidR="00C0400A" w:rsidRDefault="007A0028">
      <w:r>
        <w:t>2.</w:t>
      </w:r>
      <w:r>
        <w:tab/>
        <w:t xml:space="preserve">Работникам установить оплату в размере средней заработной платы. </w:t>
      </w:r>
    </w:p>
    <w:p w:rsidR="00C0400A" w:rsidRDefault="007A0028">
      <w:r>
        <w:t>3.</w:t>
      </w:r>
      <w:r>
        <w:tab/>
        <w:t>В соответствии с ч.1 ст. 91 и ч.3 ст. 72.2 Трудового кодекса  Российской Федерации во время прекращения основной деятельности привлекать работников для выполнения других видов работ для обеспечения их занятости (уборка здания и территории) с их письменног</w:t>
      </w:r>
      <w:r>
        <w:t>о согласия.</w:t>
      </w:r>
    </w:p>
    <w:p w:rsidR="00C0400A" w:rsidRDefault="007A0028">
      <w:r>
        <w:t>4.</w:t>
      </w:r>
      <w:r>
        <w:tab/>
        <w:t xml:space="preserve">Документоведу Борзовой Т.Н. ознакомить работников с приказом под подпись. </w:t>
      </w:r>
    </w:p>
    <w:p w:rsidR="00C0400A" w:rsidRDefault="007A0028">
      <w:r>
        <w:t>5.</w:t>
      </w:r>
      <w:r>
        <w:tab/>
        <w:t>Контроль за исполнением настоящего приказа возложить на заместителя директора по ДР Коновалову А.В.</w:t>
      </w:r>
    </w:p>
    <w:p w:rsidR="00C0400A" w:rsidRDefault="00C0400A"/>
    <w:p w:rsidR="00C0400A" w:rsidRDefault="007A0028">
      <w:r>
        <w:t>Директор МБОУ ЦО № 13</w:t>
      </w:r>
    </w:p>
    <w:p w:rsidR="00C0400A" w:rsidRDefault="007A0028">
      <w:r>
        <w:t xml:space="preserve">им. Е.Н. Волкова                        </w:t>
      </w:r>
      <w:r>
        <w:t xml:space="preserve">                                                 Л.А. Кучина     </w:t>
      </w:r>
    </w:p>
    <w:p w:rsidR="00C0400A" w:rsidRDefault="007A0028">
      <w:r>
        <w:t xml:space="preserve">                                            </w:t>
      </w:r>
    </w:p>
    <w:p w:rsidR="00C0400A" w:rsidRDefault="007A0028">
      <w:r>
        <w:t>Приложение: список работников, ознакомившихся с приказом.</w:t>
      </w:r>
    </w:p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sectPr w:rsidR="00C0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00A"/>
    <w:rsid w:val="007A0028"/>
    <w:rsid w:val="00C0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8857CE-C17F-C641-ADE0-4CB9455A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MGA-LX9N</dc:creator>
  <cp:lastModifiedBy>Гость</cp:lastModifiedBy>
  <cp:revision>2</cp:revision>
  <dcterms:created xsi:type="dcterms:W3CDTF">2023-09-07T16:58:00Z</dcterms:created>
  <dcterms:modified xsi:type="dcterms:W3CDTF">2023-09-08T04:11:00Z</dcterms:modified>
</cp:coreProperties>
</file>