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09B14" w14:textId="71222EA8" w:rsidR="00195AE2" w:rsidRPr="00195AE2" w:rsidRDefault="00195AE2" w:rsidP="00195AE2">
      <w:pPr>
        <w:jc w:val="both"/>
        <w:rPr>
          <w:rFonts w:ascii="Times New Roman" w:hAnsi="Times New Roman" w:cs="Times New Roman"/>
          <w:sz w:val="32"/>
          <w:szCs w:val="32"/>
        </w:rPr>
      </w:pPr>
      <w:r w:rsidRPr="00195AE2">
        <w:rPr>
          <w:rFonts w:ascii="Times New Roman" w:hAnsi="Times New Roman" w:cs="Times New Roman"/>
          <w:sz w:val="32"/>
          <w:szCs w:val="32"/>
        </w:rPr>
        <w:t>https://www.nalog.gov.ru/rn77/news/activities_fts/11101855/#:~:text=%D0%A2%D0%B0%D0%BA%2C%20%D1%84%D0%B8%D0%B7%D0%BB%D0%B8%D1%86%D0%B0%D0%BC%20%D0%B1%D0%BE%D0%BB%D1%8C%D1%88%D0%B5%20%D0%BD%D0%B5%20%D0%BD%D1%83%D0%B6%D0%BD%D0%BE,%D1%80%D1%83%D0%B1%D0%BB%D0%B5%D0%B9.</w:t>
      </w:r>
    </w:p>
    <w:p w14:paraId="16E61194" w14:textId="06EBF3B2" w:rsidR="00195AE2" w:rsidRPr="00195AE2" w:rsidRDefault="00195AE2" w:rsidP="00195AE2">
      <w:pPr>
        <w:jc w:val="both"/>
        <w:rPr>
          <w:rFonts w:ascii="Times New Roman" w:hAnsi="Times New Roman" w:cs="Times New Roman"/>
          <w:sz w:val="32"/>
          <w:szCs w:val="32"/>
        </w:rPr>
      </w:pPr>
      <w:r w:rsidRPr="00195AE2">
        <w:rPr>
          <w:rFonts w:ascii="Times New Roman" w:hAnsi="Times New Roman" w:cs="Times New Roman"/>
          <w:sz w:val="32"/>
          <w:szCs w:val="32"/>
        </w:rPr>
        <w:t>Меняется порядок представления гражданами декларации по форме 3-НДФЛ при продаже недорогого недвижимого имущества. Президент Владимир Путин подписал соответствующий </w:t>
      </w:r>
      <w:hyperlink r:id="rId4" w:tgtFrame="_blank" w:history="1">
        <w:r w:rsidRPr="00195AE2">
          <w:rPr>
            <w:rStyle w:val="a5"/>
            <w:rFonts w:ascii="Times New Roman" w:hAnsi="Times New Roman" w:cs="Times New Roman"/>
            <w:sz w:val="32"/>
            <w:szCs w:val="32"/>
          </w:rPr>
          <w:t>Федеральный закон от 02.07.2021 № 305-ФЗ</w:t>
        </w:r>
      </w:hyperlink>
      <w:r w:rsidRPr="00195AE2">
        <w:rPr>
          <w:rFonts w:ascii="Times New Roman" w:hAnsi="Times New Roman" w:cs="Times New Roman"/>
          <w:sz w:val="32"/>
          <w:szCs w:val="32"/>
        </w:rPr>
        <w:t>.</w:t>
      </w:r>
    </w:p>
    <w:p w14:paraId="133D2503" w14:textId="77777777" w:rsidR="00195AE2" w:rsidRPr="00195AE2" w:rsidRDefault="00195AE2" w:rsidP="00195AE2">
      <w:pPr>
        <w:jc w:val="both"/>
        <w:rPr>
          <w:rFonts w:ascii="Times New Roman" w:hAnsi="Times New Roman" w:cs="Times New Roman"/>
          <w:sz w:val="32"/>
          <w:szCs w:val="32"/>
        </w:rPr>
      </w:pPr>
      <w:r w:rsidRPr="00195AE2">
        <w:rPr>
          <w:rFonts w:ascii="Times New Roman" w:hAnsi="Times New Roman" w:cs="Times New Roman"/>
          <w:sz w:val="32"/>
          <w:szCs w:val="32"/>
        </w:rPr>
        <w:t>Так, физлицам больше не нужно будет подавать в инспекцию налоговую декларацию при продаже недвижимого имущества (жилых домов, квартир, комнат, садовых домов или земельных участков) на сумму до 1 млн рублей, а иного имущества (транспорта, гаражей и т.д.) – до 250 тыс. рублей. Указанные суммы </w:t>
      </w:r>
      <w:hyperlink r:id="rId5" w:tgtFrame="_blank" w:history="1">
        <w:r w:rsidRPr="00195AE2">
          <w:rPr>
            <w:rStyle w:val="a5"/>
            <w:rFonts w:ascii="Times New Roman" w:hAnsi="Times New Roman" w:cs="Times New Roman"/>
            <w:sz w:val="32"/>
            <w:szCs w:val="32"/>
          </w:rPr>
          <w:t>соответствуют</w:t>
        </w:r>
      </w:hyperlink>
      <w:r w:rsidRPr="00195AE2">
        <w:rPr>
          <w:rFonts w:ascii="Times New Roman" w:hAnsi="Times New Roman" w:cs="Times New Roman"/>
          <w:sz w:val="32"/>
          <w:szCs w:val="32"/>
        </w:rPr>
        <w:t> размерам имущественных налоговых вычетов по НДФЛ. При этом если доходы от продажи объектов превышают размер вычетов, обязанность по предоставлению в инспекцию декларации по форме 3-НДФЛ сохраняется.</w:t>
      </w:r>
    </w:p>
    <w:p w14:paraId="55DF2C76" w14:textId="77777777" w:rsidR="004A5E61" w:rsidRPr="00195AE2" w:rsidRDefault="004A5E61" w:rsidP="00195AE2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4A5E61" w:rsidRPr="00195A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55A"/>
    <w:rsid w:val="00195AE2"/>
    <w:rsid w:val="004A5E61"/>
    <w:rsid w:val="00B80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9FF18"/>
  <w15:chartTrackingRefBased/>
  <w15:docId w15:val="{98FE1056-131E-4F2D-8776-A3F31F5C0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5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5AE2"/>
    <w:rPr>
      <w:b/>
      <w:bCs/>
    </w:rPr>
  </w:style>
  <w:style w:type="character" w:styleId="a5">
    <w:name w:val="Hyperlink"/>
    <w:basedOn w:val="a0"/>
    <w:uiPriority w:val="99"/>
    <w:unhideWhenUsed/>
    <w:rsid w:val="00195A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5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nalog.garant.ru/fns/nk/a80995422893357c4dcb4f5e46e7b499/" TargetMode="External"/><Relationship Id="rId4" Type="http://schemas.openxmlformats.org/officeDocument/2006/relationships/hyperlink" Target="http://publication.pravo.gov.ru/Document/View/00012021070200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VATOLIN ALEXANDER</dc:creator>
  <cp:keywords/>
  <dc:description/>
  <cp:lastModifiedBy>VATOLIN ALEXANDER</cp:lastModifiedBy>
  <cp:revision>2</cp:revision>
  <dcterms:created xsi:type="dcterms:W3CDTF">2023-05-30T15:28:00Z</dcterms:created>
  <dcterms:modified xsi:type="dcterms:W3CDTF">2023-05-30T15:29:00Z</dcterms:modified>
</cp:coreProperties>
</file>